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7094B4" w14:textId="5A7038F7" w:rsidR="00AA055C" w:rsidRDefault="00000000">
      <w:pPr>
        <w:pStyle w:val="2"/>
        <w:spacing w:before="0" w:after="0" w:line="415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测绘科学与技术学院</w:t>
      </w:r>
      <w:bookmarkStart w:id="0" w:name="_Hlk27125908"/>
      <w:r>
        <w:rPr>
          <w:rFonts w:ascii="Times New Roman" w:hAnsi="Times New Roman"/>
        </w:rPr>
        <w:t>转专业实施</w:t>
      </w:r>
      <w:r w:rsidR="008C2B0E">
        <w:rPr>
          <w:rFonts w:ascii="Times New Roman" w:hAnsi="Times New Roman" w:hint="eastAsia"/>
        </w:rPr>
        <w:t>细则</w:t>
      </w:r>
    </w:p>
    <w:bookmarkEnd w:id="0"/>
    <w:p w14:paraId="68058745" w14:textId="5F50FC95" w:rsidR="00AA055C" w:rsidRDefault="00000000" w:rsidP="002060E1">
      <w:pPr>
        <w:widowControl/>
        <w:spacing w:after="0" w:line="500" w:lineRule="exact"/>
        <w:ind w:firstLineChars="200" w:firstLine="480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>为确保本科生转专业工作公平、公正、公开，根据</w:t>
      </w:r>
      <w:r>
        <w:rPr>
          <w:rFonts w:ascii="Times New Roman" w:hAnsi="Times New Roman"/>
          <w:sz w:val="24"/>
          <w:szCs w:val="24"/>
        </w:rPr>
        <w:t>《浙江水利水电学院</w:t>
      </w:r>
      <w:r>
        <w:rPr>
          <w:rFonts w:ascii="Times New Roman" w:hAnsi="Times New Roman"/>
          <w:bCs/>
          <w:sz w:val="24"/>
          <w:szCs w:val="24"/>
        </w:rPr>
        <w:t>学生转专业管理办法</w:t>
      </w:r>
      <w:r>
        <w:rPr>
          <w:rFonts w:ascii="Times New Roman" w:hAnsi="Times New Roman"/>
          <w:kern w:val="0"/>
          <w:sz w:val="24"/>
          <w:szCs w:val="24"/>
        </w:rPr>
        <w:t>》，特制定</w:t>
      </w:r>
      <w:r>
        <w:rPr>
          <w:rFonts w:ascii="Times New Roman" w:hAnsi="Times New Roman" w:hint="eastAsia"/>
          <w:kern w:val="0"/>
          <w:sz w:val="24"/>
          <w:szCs w:val="24"/>
        </w:rPr>
        <w:t>测绘科学与技术</w:t>
      </w:r>
      <w:r>
        <w:rPr>
          <w:rFonts w:ascii="Times New Roman" w:hAnsi="Times New Roman"/>
          <w:kern w:val="0"/>
          <w:sz w:val="24"/>
          <w:szCs w:val="24"/>
        </w:rPr>
        <w:t>学院</w:t>
      </w:r>
      <w:r w:rsidR="00756752">
        <w:rPr>
          <w:rFonts w:ascii="Times New Roman" w:hAnsi="Times New Roman" w:hint="eastAsia"/>
          <w:kern w:val="0"/>
          <w:sz w:val="24"/>
          <w:szCs w:val="24"/>
        </w:rPr>
        <w:t>学生</w:t>
      </w:r>
      <w:r>
        <w:rPr>
          <w:rFonts w:ascii="Times New Roman" w:hAnsi="Times New Roman"/>
          <w:kern w:val="0"/>
          <w:sz w:val="24"/>
          <w:szCs w:val="24"/>
        </w:rPr>
        <w:t>转专业实施细则。</w:t>
      </w:r>
    </w:p>
    <w:p w14:paraId="37233FA7" w14:textId="77777777" w:rsidR="00AA055C" w:rsidRDefault="00000000" w:rsidP="002060E1">
      <w:pPr>
        <w:pStyle w:val="2"/>
        <w:spacing w:before="0" w:after="0" w:line="415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一、转专业工作小组及工作职责</w:t>
      </w:r>
    </w:p>
    <w:p w14:paraId="5E4DBE7C" w14:textId="0DA15509" w:rsidR="00AA055C" w:rsidRDefault="00000000" w:rsidP="002060E1">
      <w:pPr>
        <w:widowControl/>
        <w:spacing w:after="0" w:line="360" w:lineRule="auto"/>
        <w:ind w:firstLineChars="150" w:firstLine="360"/>
        <w:jc w:val="left"/>
        <w:rPr>
          <w:rFonts w:ascii="Times New Roman" w:hAnsi="Times New Roman"/>
          <w:color w:val="000000"/>
          <w:kern w:val="0"/>
          <w:sz w:val="24"/>
          <w:szCs w:val="24"/>
        </w:rPr>
      </w:pPr>
      <w:r>
        <w:rPr>
          <w:rFonts w:ascii="Times New Roman" w:hAnsi="Times New Roman"/>
          <w:color w:val="000000"/>
          <w:kern w:val="0"/>
          <w:sz w:val="24"/>
          <w:szCs w:val="24"/>
        </w:rPr>
        <w:t>工作小组组长</w:t>
      </w:r>
      <w:r w:rsidR="006A5985">
        <w:rPr>
          <w:rFonts w:ascii="Times New Roman" w:hAnsi="Times New Roman" w:hint="eastAsia"/>
          <w:color w:val="000000"/>
          <w:kern w:val="0"/>
          <w:sz w:val="24"/>
          <w:szCs w:val="24"/>
        </w:rPr>
        <w:t>：</w:t>
      </w:r>
      <w:r>
        <w:rPr>
          <w:rFonts w:ascii="Times New Roman" w:hAnsi="Times New Roman" w:hint="eastAsia"/>
          <w:color w:val="000000"/>
          <w:kern w:val="0"/>
          <w:sz w:val="24"/>
          <w:szCs w:val="24"/>
        </w:rPr>
        <w:t>李颖</w:t>
      </w:r>
    </w:p>
    <w:p w14:paraId="67918C90" w14:textId="77777777" w:rsidR="00AA055C" w:rsidRDefault="00000000" w:rsidP="002060E1">
      <w:pPr>
        <w:widowControl/>
        <w:spacing w:after="0" w:line="360" w:lineRule="auto"/>
        <w:ind w:firstLineChars="150" w:firstLine="360"/>
        <w:jc w:val="left"/>
        <w:rPr>
          <w:rFonts w:ascii="Times New Roman" w:hAnsi="Times New Roman"/>
          <w:color w:val="000000"/>
          <w:kern w:val="0"/>
          <w:sz w:val="24"/>
          <w:szCs w:val="24"/>
        </w:rPr>
      </w:pPr>
      <w:r>
        <w:rPr>
          <w:rFonts w:ascii="Times New Roman" w:hAnsi="Times New Roman"/>
          <w:color w:val="000000"/>
          <w:kern w:val="0"/>
          <w:sz w:val="24"/>
          <w:szCs w:val="24"/>
        </w:rPr>
        <w:t>工作小组副组长：</w:t>
      </w:r>
      <w:proofErr w:type="gramStart"/>
      <w:r>
        <w:rPr>
          <w:rFonts w:ascii="Times New Roman" w:hAnsi="Times New Roman" w:hint="eastAsia"/>
          <w:color w:val="000000"/>
          <w:kern w:val="0"/>
          <w:sz w:val="24"/>
          <w:szCs w:val="24"/>
        </w:rPr>
        <w:t>涂乾光</w:t>
      </w:r>
      <w:proofErr w:type="gramEnd"/>
    </w:p>
    <w:p w14:paraId="55CA5145" w14:textId="00FBF30A" w:rsidR="00AA055C" w:rsidRDefault="00000000" w:rsidP="002060E1">
      <w:pPr>
        <w:widowControl/>
        <w:spacing w:after="0" w:line="360" w:lineRule="auto"/>
        <w:ind w:firstLineChars="150" w:firstLine="360"/>
        <w:jc w:val="left"/>
        <w:rPr>
          <w:rFonts w:ascii="Times New Roman" w:hAnsi="Times New Roman"/>
          <w:color w:val="000000"/>
          <w:kern w:val="0"/>
          <w:sz w:val="24"/>
          <w:szCs w:val="24"/>
        </w:rPr>
      </w:pPr>
      <w:r>
        <w:rPr>
          <w:rFonts w:ascii="Times New Roman" w:hAnsi="Times New Roman"/>
          <w:color w:val="000000"/>
          <w:kern w:val="0"/>
          <w:sz w:val="24"/>
          <w:szCs w:val="24"/>
        </w:rPr>
        <w:t>成员：专业负责人、</w:t>
      </w:r>
      <w:r w:rsidR="005A1BC7">
        <w:rPr>
          <w:rFonts w:ascii="Times New Roman" w:hAnsi="Times New Roman" w:hint="eastAsia"/>
          <w:color w:val="000000"/>
          <w:kern w:val="0"/>
          <w:sz w:val="24"/>
          <w:szCs w:val="24"/>
        </w:rPr>
        <w:t>系</w:t>
      </w:r>
      <w:r>
        <w:rPr>
          <w:rFonts w:ascii="Times New Roman" w:hAnsi="Times New Roman"/>
          <w:color w:val="000000"/>
          <w:kern w:val="0"/>
          <w:sz w:val="24"/>
          <w:szCs w:val="24"/>
        </w:rPr>
        <w:t>主任</w:t>
      </w:r>
      <w:r w:rsidR="005A1BC7">
        <w:rPr>
          <w:rFonts w:ascii="Times New Roman" w:hAnsi="Times New Roman" w:hint="eastAsia"/>
          <w:color w:val="000000"/>
          <w:kern w:val="0"/>
          <w:sz w:val="24"/>
          <w:szCs w:val="24"/>
        </w:rPr>
        <w:t>和</w:t>
      </w:r>
      <w:r>
        <w:rPr>
          <w:rFonts w:ascii="Times New Roman" w:hAnsi="Times New Roman"/>
          <w:color w:val="000000"/>
          <w:kern w:val="0"/>
          <w:sz w:val="24"/>
          <w:szCs w:val="24"/>
        </w:rPr>
        <w:t>专业教师</w:t>
      </w:r>
      <w:r w:rsidR="00756752">
        <w:rPr>
          <w:rFonts w:ascii="Times New Roman" w:hAnsi="Times New Roman" w:hint="eastAsia"/>
          <w:color w:val="000000"/>
          <w:kern w:val="0"/>
          <w:sz w:val="24"/>
          <w:szCs w:val="24"/>
        </w:rPr>
        <w:t>等</w:t>
      </w:r>
      <w:r>
        <w:rPr>
          <w:rFonts w:ascii="Times New Roman" w:hAnsi="Times New Roman"/>
          <w:color w:val="000000"/>
          <w:kern w:val="0"/>
          <w:sz w:val="24"/>
          <w:szCs w:val="24"/>
        </w:rPr>
        <w:t>3-4</w:t>
      </w:r>
      <w:r>
        <w:rPr>
          <w:rFonts w:ascii="Times New Roman" w:hAnsi="Times New Roman"/>
          <w:color w:val="000000"/>
          <w:kern w:val="0"/>
          <w:sz w:val="24"/>
          <w:szCs w:val="24"/>
        </w:rPr>
        <w:t>人。</w:t>
      </w:r>
    </w:p>
    <w:p w14:paraId="4D9C9F8E" w14:textId="2270B377" w:rsidR="00AA055C" w:rsidRDefault="00000000" w:rsidP="002060E1">
      <w:pPr>
        <w:widowControl/>
        <w:spacing w:after="0" w:line="360" w:lineRule="auto"/>
        <w:ind w:firstLineChars="150" w:firstLine="360"/>
        <w:jc w:val="left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>工作职责：制定</w:t>
      </w:r>
      <w:r w:rsidR="00756752">
        <w:rPr>
          <w:rFonts w:ascii="Times New Roman" w:hAnsi="Times New Roman" w:hint="eastAsia"/>
          <w:kern w:val="0"/>
          <w:sz w:val="24"/>
          <w:szCs w:val="24"/>
        </w:rPr>
        <w:t>学生</w:t>
      </w:r>
      <w:r>
        <w:rPr>
          <w:rFonts w:ascii="Times New Roman" w:hAnsi="Times New Roman"/>
          <w:kern w:val="0"/>
          <w:sz w:val="24"/>
          <w:szCs w:val="24"/>
        </w:rPr>
        <w:t>转专业实施细则；负责学生转专业工作的实施及考核等。</w:t>
      </w:r>
    </w:p>
    <w:p w14:paraId="0CA1DC1D" w14:textId="54290FEC" w:rsidR="00AA055C" w:rsidRDefault="00000000" w:rsidP="002060E1">
      <w:pPr>
        <w:pStyle w:val="2"/>
        <w:spacing w:before="0" w:after="0" w:line="415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二、</w:t>
      </w:r>
      <w:r>
        <w:rPr>
          <w:rFonts w:ascii="Times New Roman" w:hAnsi="Times New Roman"/>
          <w:sz w:val="24"/>
          <w:szCs w:val="24"/>
        </w:rPr>
        <w:t>202</w:t>
      </w:r>
      <w:r w:rsidR="005A1BC7">
        <w:rPr>
          <w:rFonts w:ascii="Times New Roman" w:hAnsi="Times New Roman" w:hint="eastAsia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、</w:t>
      </w:r>
      <w:r>
        <w:rPr>
          <w:rFonts w:ascii="Times New Roman" w:hAnsi="Times New Roman"/>
          <w:sz w:val="24"/>
          <w:szCs w:val="24"/>
        </w:rPr>
        <w:t>202</w:t>
      </w:r>
      <w:r w:rsidR="005A1BC7">
        <w:rPr>
          <w:rFonts w:ascii="Times New Roman" w:hAnsi="Times New Roman" w:hint="eastAsia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级转专业计划</w:t>
      </w:r>
    </w:p>
    <w:p w14:paraId="3885E9A0" w14:textId="593BE9DE" w:rsidR="00AA055C" w:rsidRDefault="00000000" w:rsidP="002060E1">
      <w:pPr>
        <w:widowControl/>
        <w:spacing w:after="0" w:line="500" w:lineRule="exact"/>
        <w:ind w:firstLineChars="98" w:firstLine="235"/>
        <w:jc w:val="left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>根据我院本科专业设置及学校转专业</w:t>
      </w:r>
      <w:r w:rsidR="00415E8C">
        <w:rPr>
          <w:rFonts w:ascii="Times New Roman" w:hAnsi="Times New Roman" w:hint="eastAsia"/>
          <w:kern w:val="0"/>
          <w:sz w:val="24"/>
          <w:szCs w:val="24"/>
        </w:rPr>
        <w:t>工作</w:t>
      </w:r>
      <w:r>
        <w:rPr>
          <w:rFonts w:ascii="Times New Roman" w:hAnsi="Times New Roman"/>
          <w:kern w:val="0"/>
          <w:sz w:val="24"/>
          <w:szCs w:val="24"/>
        </w:rPr>
        <w:t>要求，计划转入本科学生数见表</w:t>
      </w:r>
      <w:r>
        <w:rPr>
          <w:rFonts w:ascii="Times New Roman" w:hAnsi="Times New Roman"/>
          <w:kern w:val="0"/>
          <w:sz w:val="24"/>
          <w:szCs w:val="24"/>
        </w:rPr>
        <w:t>1</w:t>
      </w:r>
      <w:r>
        <w:rPr>
          <w:rFonts w:ascii="Times New Roman" w:hAnsi="Times New Roman"/>
          <w:kern w:val="0"/>
          <w:sz w:val="24"/>
          <w:szCs w:val="24"/>
        </w:rPr>
        <w:t>。</w:t>
      </w:r>
    </w:p>
    <w:tbl>
      <w:tblPr>
        <w:tblW w:w="9701" w:type="dxa"/>
        <w:jc w:val="center"/>
        <w:tblLayout w:type="fixed"/>
        <w:tblLook w:val="04A0" w:firstRow="1" w:lastRow="0" w:firstColumn="1" w:lastColumn="0" w:noHBand="0" w:noVBand="1"/>
      </w:tblPr>
      <w:tblGrid>
        <w:gridCol w:w="567"/>
        <w:gridCol w:w="846"/>
        <w:gridCol w:w="710"/>
        <w:gridCol w:w="849"/>
        <w:gridCol w:w="851"/>
        <w:gridCol w:w="992"/>
        <w:gridCol w:w="992"/>
        <w:gridCol w:w="2977"/>
        <w:gridCol w:w="917"/>
      </w:tblGrid>
      <w:tr w:rsidR="00AA055C" w14:paraId="20149E69" w14:textId="77777777" w:rsidTr="00EE15E9">
        <w:trPr>
          <w:trHeight w:val="988"/>
          <w:jc w:val="center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607599" w14:textId="77777777" w:rsidR="00AA055C" w:rsidRDefault="00000000"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84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8C133A" w14:textId="77777777" w:rsidR="00AA055C" w:rsidRDefault="00000000"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  <w:t>专业名称</w:t>
            </w:r>
          </w:p>
        </w:tc>
        <w:tc>
          <w:tcPr>
            <w:tcW w:w="71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CA44BB" w14:textId="77777777" w:rsidR="00AA055C" w:rsidRDefault="00000000"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  <w:t>年级</w:t>
            </w:r>
          </w:p>
        </w:tc>
        <w:tc>
          <w:tcPr>
            <w:tcW w:w="849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BB774C" w14:textId="77777777" w:rsidR="00AA055C" w:rsidRDefault="00000000"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  <w:t>现有班级数</w:t>
            </w:r>
          </w:p>
        </w:tc>
        <w:tc>
          <w:tcPr>
            <w:tcW w:w="85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DC95BF" w14:textId="77777777" w:rsidR="00AA055C" w:rsidRDefault="00000000"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  <w:t>现有学生数</w:t>
            </w:r>
          </w:p>
        </w:tc>
        <w:tc>
          <w:tcPr>
            <w:tcW w:w="99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699308" w14:textId="77777777" w:rsidR="00AA055C" w:rsidRDefault="00000000"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  <w:t>计划转入学生数</w:t>
            </w:r>
          </w:p>
        </w:tc>
        <w:tc>
          <w:tcPr>
            <w:tcW w:w="99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3A8129" w14:textId="77777777" w:rsidR="00AA055C" w:rsidRDefault="00000000"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  <w:t>转入条件</w:t>
            </w:r>
          </w:p>
        </w:tc>
        <w:tc>
          <w:tcPr>
            <w:tcW w:w="297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79C10F" w14:textId="77777777" w:rsidR="00AA055C" w:rsidRDefault="00000000"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  <w:t>考核方式</w:t>
            </w:r>
          </w:p>
        </w:tc>
        <w:tc>
          <w:tcPr>
            <w:tcW w:w="917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49F03B02" w14:textId="77777777" w:rsidR="00AA055C" w:rsidRDefault="00000000"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  <w:t>考核时间</w:t>
            </w:r>
          </w:p>
        </w:tc>
      </w:tr>
      <w:tr w:rsidR="00AA055C" w14:paraId="778DE37B" w14:textId="77777777" w:rsidTr="00EE15E9">
        <w:trPr>
          <w:trHeight w:val="1026"/>
          <w:jc w:val="center"/>
        </w:trPr>
        <w:tc>
          <w:tcPr>
            <w:tcW w:w="567" w:type="dxa"/>
            <w:vMerge w:val="restar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0DDE16" w14:textId="77777777" w:rsidR="00AA055C" w:rsidRDefault="00000000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0DD7D1" w14:textId="77777777" w:rsidR="00AA055C" w:rsidRDefault="00000000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测绘工程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1D675C" w14:textId="3815471A" w:rsidR="00AA055C" w:rsidRDefault="0000000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2</w:t>
            </w:r>
            <w:r>
              <w:rPr>
                <w:rFonts w:ascii="Times New Roman" w:hAnsi="Times New Roman"/>
                <w:kern w:val="0"/>
                <w:szCs w:val="21"/>
              </w:rPr>
              <w:t>02</w:t>
            </w:r>
            <w:r w:rsidR="005A1BC7">
              <w:rPr>
                <w:rFonts w:ascii="Times New Roman" w:hAnsi="Times New Roman" w:hint="eastAsia"/>
                <w:kern w:val="0"/>
                <w:szCs w:val="21"/>
              </w:rPr>
              <w:t>4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1306C5" w14:textId="77777777" w:rsidR="00AA055C" w:rsidRDefault="0000000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F77EF3" w14:textId="0DFD1C04" w:rsidR="00AA055C" w:rsidRDefault="005A1BC7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5</w:t>
            </w:r>
            <w:r w:rsidR="00346DE7">
              <w:rPr>
                <w:rFonts w:ascii="Times New Roman" w:hAnsi="Times New Roman" w:hint="eastAsia"/>
                <w:szCs w:val="21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CDD969" w14:textId="1777EEC7" w:rsidR="00AA055C" w:rsidRDefault="0000000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&lt;=</w:t>
            </w:r>
            <w:r w:rsidR="00A51841">
              <w:rPr>
                <w:rFonts w:ascii="Times New Roman" w:hAnsi="Times New Roman" w:hint="eastAsia"/>
                <w:szCs w:val="21"/>
              </w:rPr>
              <w:t>10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771A86A1" w14:textId="77777777" w:rsidR="00AA055C" w:rsidRDefault="00000000"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按学校规定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FABC77F" w14:textId="77777777" w:rsidR="00AA055C" w:rsidRDefault="00000000" w:rsidP="002060E1">
            <w:pPr>
              <w:widowControl/>
              <w:spacing w:after="0" w:line="240" w:lineRule="auto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申请人数超出转入计划时，按平均</w:t>
            </w:r>
            <w:proofErr w:type="gramStart"/>
            <w:r>
              <w:rPr>
                <w:rFonts w:ascii="Times New Roman" w:hAnsi="Times New Roman"/>
                <w:kern w:val="0"/>
                <w:sz w:val="22"/>
              </w:rPr>
              <w:t>学分绩点和</w:t>
            </w:r>
            <w:proofErr w:type="gramEnd"/>
            <w:r>
              <w:rPr>
                <w:rFonts w:ascii="Times New Roman" w:hAnsi="Times New Roman"/>
                <w:kern w:val="0"/>
                <w:sz w:val="22"/>
              </w:rPr>
              <w:t>面试成绩各占</w:t>
            </w:r>
            <w:r>
              <w:rPr>
                <w:rFonts w:ascii="Times New Roman" w:hAnsi="Times New Roman"/>
                <w:kern w:val="0"/>
                <w:sz w:val="22"/>
              </w:rPr>
              <w:t>50%</w:t>
            </w:r>
            <w:r>
              <w:rPr>
                <w:rFonts w:ascii="Times New Roman" w:hAnsi="Times New Roman"/>
                <w:kern w:val="0"/>
                <w:sz w:val="22"/>
              </w:rPr>
              <w:t>，从高到低依次录取</w:t>
            </w:r>
            <w:r>
              <w:rPr>
                <w:rFonts w:ascii="Times New Roman" w:hAnsi="Times New Roman" w:hint="eastAsia"/>
                <w:kern w:val="0"/>
                <w:sz w:val="22"/>
              </w:rPr>
              <w:t>；</w:t>
            </w:r>
          </w:p>
          <w:p w14:paraId="0C113A77" w14:textId="77777777" w:rsidR="00AA055C" w:rsidRDefault="00000000" w:rsidP="002060E1">
            <w:pPr>
              <w:widowControl/>
              <w:spacing w:after="0" w:line="240" w:lineRule="auto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 w:hint="eastAsia"/>
                <w:kern w:val="0"/>
                <w:sz w:val="22"/>
              </w:rPr>
              <w:t>未超出转入计划时，符合转入条件即可录取</w:t>
            </w:r>
          </w:p>
        </w:tc>
        <w:tc>
          <w:tcPr>
            <w:tcW w:w="9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BFCAD38" w14:textId="77777777" w:rsidR="00AA055C" w:rsidRDefault="00000000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另行通知</w:t>
            </w:r>
          </w:p>
        </w:tc>
      </w:tr>
      <w:tr w:rsidR="00AA055C" w14:paraId="7DBAD413" w14:textId="77777777" w:rsidTr="00EE15E9">
        <w:trPr>
          <w:trHeight w:val="984"/>
          <w:jc w:val="center"/>
        </w:trPr>
        <w:tc>
          <w:tcPr>
            <w:tcW w:w="567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CD0FC" w14:textId="77777777" w:rsidR="00AA055C" w:rsidRDefault="00AA055C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A0B39" w14:textId="77777777" w:rsidR="00AA055C" w:rsidRDefault="00AA055C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1D3B9D" w14:textId="2387459E" w:rsidR="00AA055C" w:rsidRDefault="0000000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202</w:t>
            </w:r>
            <w:r w:rsidR="005A1BC7">
              <w:rPr>
                <w:rFonts w:ascii="Times New Roman" w:hAnsi="Times New Roman" w:hint="eastAsia"/>
                <w:szCs w:val="21"/>
              </w:rPr>
              <w:t>5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84A876" w14:textId="77777777" w:rsidR="00AA055C" w:rsidRDefault="0000000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3F9A12" w14:textId="393702A0" w:rsidR="00AA055C" w:rsidRDefault="00B24E6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069143" w14:textId="014D6A00" w:rsidR="00AA055C" w:rsidRDefault="0000000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&lt;=</w:t>
            </w:r>
            <w:r w:rsidR="00A51841">
              <w:rPr>
                <w:rFonts w:ascii="Times New Roman" w:hAnsi="Times New Roman" w:hint="eastAsia"/>
                <w:szCs w:val="21"/>
              </w:rPr>
              <w:t>12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FFF8065" w14:textId="77777777" w:rsidR="00AA055C" w:rsidRDefault="00AA055C"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7ED805B" w14:textId="77777777" w:rsidR="00AA055C" w:rsidRDefault="00AA055C" w:rsidP="002060E1">
            <w:pPr>
              <w:widowControl/>
              <w:spacing w:after="0" w:line="240" w:lineRule="auto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D61D87C" w14:textId="77777777" w:rsidR="00AA055C" w:rsidRDefault="00AA055C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  <w:tr w:rsidR="00AA055C" w14:paraId="753FCD67" w14:textId="77777777" w:rsidTr="00EE15E9">
        <w:trPr>
          <w:trHeight w:val="996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66E49A" w14:textId="77777777" w:rsidR="00AA055C" w:rsidRDefault="00000000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5C99A0" w14:textId="77777777" w:rsidR="00AA055C" w:rsidRDefault="00000000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地理信息科学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7E5304" w14:textId="1CC584CC" w:rsidR="00AA055C" w:rsidRDefault="0000000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202</w:t>
            </w:r>
            <w:r w:rsidR="005A1BC7">
              <w:rPr>
                <w:rFonts w:ascii="Times New Roman" w:hAnsi="Times New Roman" w:hint="eastAsia"/>
                <w:szCs w:val="21"/>
              </w:rPr>
              <w:t>4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43634B" w14:textId="37AADFB4" w:rsidR="00AA055C" w:rsidRDefault="005A1BC7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451FD8" w14:textId="4E1D0FA3" w:rsidR="00AA055C" w:rsidRDefault="00346DE7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84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E37503" w14:textId="41F3BE49" w:rsidR="00AA055C" w:rsidRDefault="0000000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&lt;=</w:t>
            </w:r>
            <w:r w:rsidR="00A51841">
              <w:rPr>
                <w:rFonts w:ascii="Times New Roman" w:hAnsi="Times New Roman" w:hint="eastAsia"/>
                <w:szCs w:val="21"/>
              </w:rPr>
              <w:t>13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0CE23C" w14:textId="29DCFF8D" w:rsidR="00AA055C" w:rsidRDefault="00000000"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按学校规定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FF23D" w14:textId="77777777" w:rsidR="00AA055C" w:rsidRDefault="00000000" w:rsidP="002060E1">
            <w:pPr>
              <w:widowControl/>
              <w:spacing w:after="0" w:line="240" w:lineRule="auto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申请人数超出转入计划时，按平均</w:t>
            </w:r>
            <w:proofErr w:type="gramStart"/>
            <w:r>
              <w:rPr>
                <w:rFonts w:ascii="Times New Roman" w:hAnsi="Times New Roman"/>
                <w:kern w:val="0"/>
                <w:sz w:val="22"/>
              </w:rPr>
              <w:t>学分绩点和</w:t>
            </w:r>
            <w:proofErr w:type="gramEnd"/>
            <w:r>
              <w:rPr>
                <w:rFonts w:ascii="Times New Roman" w:hAnsi="Times New Roman"/>
                <w:kern w:val="0"/>
                <w:sz w:val="22"/>
              </w:rPr>
              <w:t>面试成绩各占</w:t>
            </w:r>
            <w:r>
              <w:rPr>
                <w:rFonts w:ascii="Times New Roman" w:hAnsi="Times New Roman"/>
                <w:kern w:val="0"/>
                <w:sz w:val="22"/>
              </w:rPr>
              <w:t>50%</w:t>
            </w:r>
            <w:r>
              <w:rPr>
                <w:rFonts w:ascii="Times New Roman" w:hAnsi="Times New Roman"/>
                <w:kern w:val="0"/>
                <w:sz w:val="22"/>
              </w:rPr>
              <w:t>，从高到低依次录取</w:t>
            </w:r>
            <w:r>
              <w:rPr>
                <w:rFonts w:ascii="Times New Roman" w:hAnsi="Times New Roman" w:hint="eastAsia"/>
                <w:kern w:val="0"/>
                <w:sz w:val="22"/>
              </w:rPr>
              <w:t>；</w:t>
            </w:r>
            <w:r>
              <w:rPr>
                <w:rFonts w:ascii="Times New Roman" w:hAnsi="Times New Roman"/>
                <w:kern w:val="0"/>
                <w:sz w:val="22"/>
              </w:rPr>
              <w:t>从高到低依次录取</w:t>
            </w:r>
            <w:r>
              <w:rPr>
                <w:rFonts w:ascii="Times New Roman" w:hAnsi="Times New Roman" w:hint="eastAsia"/>
                <w:kern w:val="0"/>
                <w:sz w:val="22"/>
              </w:rPr>
              <w:t>；</w:t>
            </w:r>
          </w:p>
          <w:p w14:paraId="4F0CCADA" w14:textId="77777777" w:rsidR="00AA055C" w:rsidRDefault="00000000" w:rsidP="002060E1">
            <w:pPr>
              <w:widowControl/>
              <w:spacing w:after="0" w:line="240" w:lineRule="auto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 w:hint="eastAsia"/>
                <w:kern w:val="0"/>
                <w:sz w:val="22"/>
              </w:rPr>
              <w:t>未超出转入计划时，符合转入条件即可录取</w:t>
            </w:r>
          </w:p>
        </w:tc>
        <w:tc>
          <w:tcPr>
            <w:tcW w:w="9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8CEEBFB" w14:textId="77777777" w:rsidR="00AA055C" w:rsidRDefault="00000000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另行通知</w:t>
            </w:r>
          </w:p>
        </w:tc>
      </w:tr>
      <w:tr w:rsidR="00AA055C" w14:paraId="65D5AF63" w14:textId="77777777" w:rsidTr="00EE15E9">
        <w:trPr>
          <w:trHeight w:val="70"/>
          <w:jc w:val="center"/>
        </w:trPr>
        <w:tc>
          <w:tcPr>
            <w:tcW w:w="567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7E4BA" w14:textId="77777777" w:rsidR="00AA055C" w:rsidRDefault="00AA055C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E743C" w14:textId="77777777" w:rsidR="00AA055C" w:rsidRDefault="00AA055C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4DF245" w14:textId="4F53B69D" w:rsidR="00AA055C" w:rsidRDefault="0000000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202</w:t>
            </w:r>
            <w:r w:rsidR="005A1BC7">
              <w:rPr>
                <w:rFonts w:ascii="Times New Roman" w:hAnsi="Times New Roman" w:hint="eastAsia"/>
                <w:szCs w:val="21"/>
              </w:rPr>
              <w:t>5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541E0D" w14:textId="77777777" w:rsidR="00AA055C" w:rsidRDefault="0000000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11C285" w14:textId="04CB08C5" w:rsidR="00AA055C" w:rsidRDefault="00B24E6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96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605470" w14:textId="13EDFFC8" w:rsidR="00AA055C" w:rsidRDefault="0000000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&lt;=</w:t>
            </w:r>
            <w:r w:rsidR="00A51841">
              <w:rPr>
                <w:rFonts w:ascii="Times New Roman" w:hAnsi="Times New Roman" w:hint="eastAsia"/>
                <w:szCs w:val="21"/>
              </w:rPr>
              <w:t>13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42AA6" w14:textId="77777777" w:rsidR="00AA055C" w:rsidRDefault="00AA055C"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4F39A" w14:textId="77777777" w:rsidR="00AA055C" w:rsidRDefault="00AA055C" w:rsidP="002060E1">
            <w:pPr>
              <w:widowControl/>
              <w:spacing w:after="0" w:line="240" w:lineRule="auto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9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17237DC" w14:textId="77777777" w:rsidR="00AA055C" w:rsidRDefault="00AA055C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  <w:tr w:rsidR="00AA055C" w14:paraId="1DB80789" w14:textId="77777777" w:rsidTr="00EE15E9">
        <w:trPr>
          <w:trHeight w:val="810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51B65935" w14:textId="77777777" w:rsidR="00AA055C" w:rsidRDefault="00000000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8923D7" w14:textId="77777777" w:rsidR="00AA055C" w:rsidRDefault="00000000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遥感科学与技术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0C3ED" w14:textId="41749E3D" w:rsidR="00AA055C" w:rsidRDefault="0000000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202</w:t>
            </w:r>
            <w:r w:rsidR="005A1BC7">
              <w:rPr>
                <w:rFonts w:ascii="Times New Roman" w:hAnsi="Times New Roman" w:hint="eastAsia"/>
                <w:szCs w:val="21"/>
              </w:rPr>
              <w:t>4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92640" w14:textId="77777777" w:rsidR="00AA055C" w:rsidRDefault="0000000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9D4634" w14:textId="2FCDCADD" w:rsidR="00AA055C" w:rsidRDefault="005A1BC7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5</w:t>
            </w:r>
            <w:r w:rsidR="00B24E6B">
              <w:rPr>
                <w:rFonts w:ascii="Times New Roman" w:hAnsi="Times New Roman" w:hint="eastAsia"/>
                <w:szCs w:val="21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9B3ABE" w14:textId="77501760" w:rsidR="00AA055C" w:rsidRDefault="0000000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&lt;=</w:t>
            </w:r>
            <w:r w:rsidR="00A51841">
              <w:rPr>
                <w:rFonts w:ascii="Times New Roman" w:hAnsi="Times New Roman" w:hint="eastAsia"/>
                <w:szCs w:val="21"/>
              </w:rPr>
              <w:t>9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295C9E" w14:textId="1E447BD2" w:rsidR="00AA055C" w:rsidRDefault="00000000"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按学校规定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D3122E" w14:textId="77777777" w:rsidR="00AA055C" w:rsidRDefault="00000000" w:rsidP="002060E1">
            <w:pPr>
              <w:widowControl/>
              <w:spacing w:after="0" w:line="240" w:lineRule="auto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申请人数超出转入计划时，按平均</w:t>
            </w:r>
            <w:proofErr w:type="gramStart"/>
            <w:r>
              <w:rPr>
                <w:rFonts w:ascii="Times New Roman" w:hAnsi="Times New Roman"/>
                <w:kern w:val="0"/>
                <w:sz w:val="22"/>
              </w:rPr>
              <w:t>学分绩点和</w:t>
            </w:r>
            <w:proofErr w:type="gramEnd"/>
            <w:r>
              <w:rPr>
                <w:rFonts w:ascii="Times New Roman" w:hAnsi="Times New Roman"/>
                <w:kern w:val="0"/>
                <w:sz w:val="22"/>
              </w:rPr>
              <w:t>面试成绩各占</w:t>
            </w:r>
            <w:r>
              <w:rPr>
                <w:rFonts w:ascii="Times New Roman" w:hAnsi="Times New Roman"/>
                <w:kern w:val="0"/>
                <w:sz w:val="22"/>
              </w:rPr>
              <w:t>50%</w:t>
            </w:r>
            <w:r>
              <w:rPr>
                <w:rFonts w:ascii="Times New Roman" w:hAnsi="Times New Roman"/>
                <w:kern w:val="0"/>
                <w:sz w:val="22"/>
              </w:rPr>
              <w:t>，从高到低依次录取</w:t>
            </w:r>
            <w:r>
              <w:rPr>
                <w:rFonts w:ascii="Times New Roman" w:hAnsi="Times New Roman" w:hint="eastAsia"/>
                <w:kern w:val="0"/>
                <w:sz w:val="22"/>
              </w:rPr>
              <w:t>；</w:t>
            </w:r>
          </w:p>
          <w:p w14:paraId="286D676C" w14:textId="77777777" w:rsidR="00AA055C" w:rsidRDefault="00000000" w:rsidP="002060E1">
            <w:pPr>
              <w:widowControl/>
              <w:spacing w:after="0" w:line="240" w:lineRule="auto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 w:hint="eastAsia"/>
                <w:kern w:val="0"/>
                <w:sz w:val="22"/>
              </w:rPr>
              <w:t>未超出转入计划时，符合转入条件即可录取</w:t>
            </w:r>
          </w:p>
        </w:tc>
        <w:tc>
          <w:tcPr>
            <w:tcW w:w="917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825659E" w14:textId="77777777" w:rsidR="00AA055C" w:rsidRDefault="00000000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另行通知</w:t>
            </w:r>
          </w:p>
        </w:tc>
      </w:tr>
      <w:tr w:rsidR="00AA055C" w14:paraId="616F24BC" w14:textId="77777777" w:rsidTr="00EE15E9">
        <w:trPr>
          <w:trHeight w:val="495"/>
          <w:jc w:val="center"/>
        </w:trPr>
        <w:tc>
          <w:tcPr>
            <w:tcW w:w="567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805E1E5" w14:textId="77777777" w:rsidR="00AA055C" w:rsidRDefault="00AA055C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84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4B7E0D6" w14:textId="77777777" w:rsidR="00AA055C" w:rsidRDefault="00AA055C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D3958FF" w14:textId="176F6918" w:rsidR="00AA055C" w:rsidRDefault="0000000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202</w:t>
            </w:r>
            <w:r w:rsidR="005A1BC7">
              <w:rPr>
                <w:rFonts w:ascii="Times New Roman" w:hAnsi="Times New Roman" w:hint="eastAsia"/>
                <w:szCs w:val="21"/>
              </w:rPr>
              <w:t>5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C17EDA8" w14:textId="77777777" w:rsidR="00AA055C" w:rsidRDefault="0000000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0D04F04B" w14:textId="15D1945A" w:rsidR="00AA055C" w:rsidRDefault="00B24E6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59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118331CF" w14:textId="6CBD3BA0" w:rsidR="00AA055C" w:rsidRDefault="0000000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&lt;=</w:t>
            </w:r>
            <w:r w:rsidR="00A51841">
              <w:rPr>
                <w:rFonts w:ascii="Times New Roman" w:hAnsi="Times New Roman" w:hint="eastAsia"/>
                <w:szCs w:val="21"/>
              </w:rPr>
              <w:t>10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11A8D64" w14:textId="77777777" w:rsidR="00AA055C" w:rsidRDefault="00AA055C"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2AF2233" w14:textId="77777777" w:rsidR="00AA055C" w:rsidRDefault="00AA055C"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917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3BFD585" w14:textId="77777777" w:rsidR="00AA055C" w:rsidRDefault="00AA055C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</w:tbl>
    <w:p w14:paraId="7FE11CD4" w14:textId="77777777" w:rsidR="00AA055C" w:rsidRDefault="00000000" w:rsidP="002060E1">
      <w:pPr>
        <w:pStyle w:val="2"/>
        <w:spacing w:before="0"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三、考核时间及地点</w:t>
      </w:r>
    </w:p>
    <w:p w14:paraId="7A1BFDBA" w14:textId="77777777" w:rsidR="00AA055C" w:rsidRDefault="00000000" w:rsidP="002060E1">
      <w:pPr>
        <w:widowControl/>
        <w:spacing w:after="0" w:line="360" w:lineRule="auto"/>
        <w:ind w:firstLineChars="200" w:firstLine="480"/>
        <w:jc w:val="left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>时间：</w:t>
      </w:r>
      <w:r>
        <w:rPr>
          <w:rFonts w:ascii="Times New Roman" w:hAnsi="Times New Roman" w:hint="eastAsia"/>
          <w:kern w:val="0"/>
          <w:sz w:val="24"/>
          <w:szCs w:val="24"/>
        </w:rPr>
        <w:t>另行通知</w:t>
      </w:r>
    </w:p>
    <w:p w14:paraId="1EE1CD92" w14:textId="77777777" w:rsidR="00AA055C" w:rsidRDefault="00000000" w:rsidP="002060E1">
      <w:pPr>
        <w:widowControl/>
        <w:spacing w:after="0" w:line="360" w:lineRule="auto"/>
        <w:ind w:firstLineChars="200" w:firstLine="48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kern w:val="0"/>
          <w:sz w:val="24"/>
          <w:szCs w:val="24"/>
        </w:rPr>
        <w:t>地</w:t>
      </w:r>
      <w:r>
        <w:rPr>
          <w:rFonts w:ascii="Times New Roman" w:hAnsi="Times New Roman"/>
          <w:sz w:val="24"/>
          <w:szCs w:val="24"/>
        </w:rPr>
        <w:t>点：测绘科学与技术学院会议室</w:t>
      </w:r>
    </w:p>
    <w:p w14:paraId="57981D66" w14:textId="77777777" w:rsidR="00AA055C" w:rsidRDefault="00000000" w:rsidP="002060E1">
      <w:pPr>
        <w:pStyle w:val="2"/>
        <w:spacing w:before="0"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四、考核方式（转入）</w:t>
      </w:r>
    </w:p>
    <w:p w14:paraId="01ACB736" w14:textId="77777777" w:rsidR="00AA055C" w:rsidRDefault="00000000" w:rsidP="002060E1">
      <w:pPr>
        <w:widowControl/>
        <w:spacing w:after="0" w:line="360" w:lineRule="auto"/>
        <w:ind w:firstLineChars="250" w:firstLine="600"/>
        <w:rPr>
          <w:rFonts w:ascii="Times New Roman" w:hAnsi="Times New Roman"/>
          <w:bCs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>根据我院专业计划转入学生数（表</w:t>
      </w:r>
      <w:r>
        <w:rPr>
          <w:rFonts w:ascii="Times New Roman" w:hAnsi="Times New Roman"/>
          <w:kern w:val="0"/>
          <w:sz w:val="24"/>
          <w:szCs w:val="24"/>
        </w:rPr>
        <w:t>1</w:t>
      </w:r>
      <w:r>
        <w:rPr>
          <w:rFonts w:ascii="Times New Roman" w:hAnsi="Times New Roman"/>
          <w:kern w:val="0"/>
          <w:sz w:val="24"/>
          <w:szCs w:val="24"/>
        </w:rPr>
        <w:t>），申请人数未超出转入计划人数时，</w:t>
      </w:r>
      <w:r>
        <w:rPr>
          <w:rFonts w:ascii="Times New Roman" w:hAnsi="Times New Roman" w:hint="eastAsia"/>
          <w:kern w:val="0"/>
          <w:sz w:val="24"/>
          <w:szCs w:val="24"/>
        </w:rPr>
        <w:t>符合转入条件即可</w:t>
      </w:r>
      <w:r>
        <w:rPr>
          <w:rFonts w:ascii="Times New Roman" w:hAnsi="Times New Roman"/>
          <w:kern w:val="0"/>
          <w:sz w:val="24"/>
          <w:szCs w:val="24"/>
        </w:rPr>
        <w:t>录取；</w:t>
      </w:r>
      <w:r>
        <w:rPr>
          <w:rFonts w:ascii="Times New Roman" w:hAnsi="Times New Roman"/>
          <w:bCs/>
          <w:kern w:val="0"/>
          <w:sz w:val="24"/>
          <w:szCs w:val="24"/>
        </w:rPr>
        <w:t>申请人数超出转入计划时，按平均</w:t>
      </w:r>
      <w:proofErr w:type="gramStart"/>
      <w:r>
        <w:rPr>
          <w:rFonts w:ascii="Times New Roman" w:hAnsi="Times New Roman"/>
          <w:bCs/>
          <w:kern w:val="0"/>
          <w:sz w:val="24"/>
          <w:szCs w:val="24"/>
        </w:rPr>
        <w:t>学分绩点和</w:t>
      </w:r>
      <w:proofErr w:type="gramEnd"/>
      <w:r>
        <w:rPr>
          <w:rFonts w:ascii="Times New Roman" w:hAnsi="Times New Roman"/>
          <w:bCs/>
          <w:kern w:val="0"/>
          <w:sz w:val="24"/>
          <w:szCs w:val="24"/>
        </w:rPr>
        <w:t>面试成绩各占</w:t>
      </w:r>
      <w:r>
        <w:rPr>
          <w:rFonts w:ascii="Times New Roman" w:hAnsi="Times New Roman"/>
          <w:bCs/>
          <w:kern w:val="0"/>
          <w:sz w:val="24"/>
          <w:szCs w:val="24"/>
        </w:rPr>
        <w:t>50%</w:t>
      </w:r>
      <w:r>
        <w:rPr>
          <w:rFonts w:ascii="Times New Roman" w:hAnsi="Times New Roman"/>
          <w:bCs/>
          <w:kern w:val="0"/>
          <w:sz w:val="24"/>
          <w:szCs w:val="24"/>
        </w:rPr>
        <w:t>，从高到低依次录取</w:t>
      </w:r>
      <w:r>
        <w:rPr>
          <w:rFonts w:ascii="Times New Roman" w:hAnsi="Times New Roman"/>
          <w:kern w:val="0"/>
          <w:sz w:val="24"/>
          <w:szCs w:val="24"/>
        </w:rPr>
        <w:t>。其中面试流程如下。</w:t>
      </w:r>
    </w:p>
    <w:p w14:paraId="59FD4E55" w14:textId="77777777" w:rsidR="00AA055C" w:rsidRDefault="00000000" w:rsidP="002060E1">
      <w:pPr>
        <w:pStyle w:val="3"/>
        <w:spacing w:before="0"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>个人陈述</w:t>
      </w:r>
    </w:p>
    <w:p w14:paraId="65B30A2A" w14:textId="6AF23758" w:rsidR="00AA055C" w:rsidRDefault="00000000" w:rsidP="002060E1">
      <w:pPr>
        <w:widowControl/>
        <w:spacing w:after="0" w:line="360" w:lineRule="auto"/>
        <w:ind w:firstLineChars="250" w:firstLine="600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>时间</w:t>
      </w:r>
      <w:r w:rsidR="00756752">
        <w:rPr>
          <w:rFonts w:ascii="Times New Roman" w:hAnsi="Times New Roman" w:hint="eastAsia"/>
          <w:kern w:val="0"/>
          <w:sz w:val="24"/>
          <w:szCs w:val="24"/>
        </w:rPr>
        <w:t>在</w:t>
      </w:r>
      <w:r>
        <w:rPr>
          <w:rFonts w:ascii="Times New Roman" w:hAnsi="Times New Roman"/>
          <w:kern w:val="0"/>
          <w:sz w:val="24"/>
          <w:szCs w:val="24"/>
        </w:rPr>
        <w:t>3</w:t>
      </w:r>
      <w:r>
        <w:rPr>
          <w:rFonts w:ascii="Times New Roman" w:hAnsi="Times New Roman"/>
          <w:kern w:val="0"/>
          <w:sz w:val="24"/>
          <w:szCs w:val="24"/>
        </w:rPr>
        <w:t>分钟内。陈述内容包括：个人及家庭情况、自身的兴趣爱好、学业基本情况、申请转专业的理由、对所申请专业的了解、职业规划等。</w:t>
      </w:r>
    </w:p>
    <w:p w14:paraId="2099E4B2" w14:textId="77777777" w:rsidR="00AA055C" w:rsidRDefault="00000000" w:rsidP="002060E1">
      <w:pPr>
        <w:pStyle w:val="3"/>
        <w:spacing w:before="0"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>回答问题</w:t>
      </w:r>
    </w:p>
    <w:p w14:paraId="4AE748AB" w14:textId="613CB5C1" w:rsidR="00AA055C" w:rsidRDefault="00000000" w:rsidP="002060E1">
      <w:pPr>
        <w:widowControl/>
        <w:spacing w:after="0" w:line="360" w:lineRule="auto"/>
        <w:ind w:firstLineChars="250" w:firstLine="600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>时间</w:t>
      </w:r>
      <w:r w:rsidR="00756752">
        <w:rPr>
          <w:rFonts w:ascii="Times New Roman" w:hAnsi="Times New Roman" w:hint="eastAsia"/>
          <w:kern w:val="0"/>
          <w:sz w:val="24"/>
          <w:szCs w:val="24"/>
        </w:rPr>
        <w:t>在</w:t>
      </w:r>
      <w:r>
        <w:rPr>
          <w:rFonts w:ascii="Times New Roman" w:hAnsi="Times New Roman"/>
          <w:kern w:val="0"/>
          <w:sz w:val="24"/>
          <w:szCs w:val="24"/>
        </w:rPr>
        <w:t>8</w:t>
      </w:r>
      <w:r>
        <w:rPr>
          <w:rFonts w:ascii="Times New Roman" w:hAnsi="Times New Roman"/>
          <w:kern w:val="0"/>
          <w:sz w:val="24"/>
          <w:szCs w:val="24"/>
        </w:rPr>
        <w:t>分钟内。由面试小组现场提问题，学生现场作答。主要考核面试学生</w:t>
      </w:r>
      <w:r w:rsidR="00756752">
        <w:rPr>
          <w:rFonts w:ascii="Times New Roman" w:hAnsi="Times New Roman" w:hint="eastAsia"/>
          <w:kern w:val="0"/>
          <w:sz w:val="24"/>
          <w:szCs w:val="24"/>
        </w:rPr>
        <w:t>对</w:t>
      </w:r>
      <w:r>
        <w:rPr>
          <w:rFonts w:ascii="Times New Roman" w:hAnsi="Times New Roman"/>
          <w:kern w:val="0"/>
          <w:sz w:val="24"/>
          <w:szCs w:val="24"/>
        </w:rPr>
        <w:t>专业基础知识的掌握程度、对申请</w:t>
      </w:r>
      <w:r w:rsidR="00756752">
        <w:rPr>
          <w:rFonts w:ascii="Times New Roman" w:hAnsi="Times New Roman" w:hint="eastAsia"/>
          <w:kern w:val="0"/>
          <w:sz w:val="24"/>
          <w:szCs w:val="24"/>
        </w:rPr>
        <w:t>本</w:t>
      </w:r>
      <w:r>
        <w:rPr>
          <w:rFonts w:ascii="Times New Roman" w:hAnsi="Times New Roman"/>
          <w:kern w:val="0"/>
          <w:sz w:val="24"/>
          <w:szCs w:val="24"/>
        </w:rPr>
        <w:t>专业的认知和兴趣、学生的创新思维、吃苦精神、交流表达能力等内容。</w:t>
      </w:r>
    </w:p>
    <w:p w14:paraId="25DBB751" w14:textId="77777777" w:rsidR="00AA055C" w:rsidRDefault="00000000" w:rsidP="002060E1">
      <w:pPr>
        <w:pStyle w:val="3"/>
        <w:spacing w:before="0"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</w:t>
      </w:r>
      <w:r>
        <w:rPr>
          <w:rFonts w:ascii="Times New Roman" w:hAnsi="Times New Roman"/>
          <w:sz w:val="24"/>
          <w:szCs w:val="24"/>
        </w:rPr>
        <w:t>面试评分（五分制）</w:t>
      </w:r>
    </w:p>
    <w:p w14:paraId="7914672E" w14:textId="77777777" w:rsidR="00AA055C" w:rsidRDefault="00000000" w:rsidP="002060E1">
      <w:pPr>
        <w:widowControl/>
        <w:spacing w:after="0" w:line="360" w:lineRule="auto"/>
        <w:ind w:firstLineChars="247" w:firstLine="593"/>
        <w:jc w:val="left"/>
        <w:rPr>
          <w:rFonts w:ascii="Times New Roman" w:hAnsi="Times New Roman"/>
          <w:kern w:val="0"/>
          <w:sz w:val="24"/>
          <w:szCs w:val="24"/>
        </w:rPr>
      </w:pPr>
      <w:proofErr w:type="gramStart"/>
      <w:r>
        <w:rPr>
          <w:rFonts w:ascii="Times New Roman" w:hAnsi="Times New Roman"/>
          <w:kern w:val="0"/>
          <w:sz w:val="24"/>
          <w:szCs w:val="24"/>
        </w:rPr>
        <w:t>面试组</w:t>
      </w:r>
      <w:proofErr w:type="gramEnd"/>
      <w:r>
        <w:rPr>
          <w:rFonts w:ascii="Times New Roman" w:hAnsi="Times New Roman"/>
          <w:kern w:val="0"/>
          <w:sz w:val="24"/>
          <w:szCs w:val="24"/>
        </w:rPr>
        <w:t>成员根据学生的面试表现打分（去掉最高分和最低分）。</w:t>
      </w:r>
    </w:p>
    <w:p w14:paraId="1EC737DD" w14:textId="77777777" w:rsidR="00AA055C" w:rsidRDefault="00000000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kern w:val="0"/>
          <w:sz w:val="24"/>
          <w:szCs w:val="24"/>
        </w:rPr>
        <w:t>表</w:t>
      </w:r>
      <w:r>
        <w:rPr>
          <w:rFonts w:ascii="Times New Roman" w:hAnsi="Times New Roman"/>
          <w:b/>
          <w:kern w:val="0"/>
          <w:sz w:val="24"/>
          <w:szCs w:val="24"/>
        </w:rPr>
        <w:t xml:space="preserve">3  </w:t>
      </w:r>
      <w:r>
        <w:rPr>
          <w:rFonts w:ascii="Times New Roman" w:hAnsi="Times New Roman"/>
          <w:b/>
          <w:bCs/>
          <w:kern w:val="0"/>
          <w:sz w:val="24"/>
          <w:szCs w:val="24"/>
        </w:rPr>
        <w:t>面试</w:t>
      </w:r>
      <w:r>
        <w:rPr>
          <w:rFonts w:ascii="Times New Roman" w:hAnsi="Times New Roman"/>
          <w:b/>
          <w:sz w:val="24"/>
          <w:szCs w:val="24"/>
        </w:rPr>
        <w:t>评分</w:t>
      </w:r>
      <w:r>
        <w:rPr>
          <w:rFonts w:ascii="Times New Roman" w:hAnsi="Times New Roman"/>
          <w:b/>
          <w:kern w:val="0"/>
          <w:sz w:val="24"/>
          <w:szCs w:val="24"/>
        </w:rPr>
        <w:t>标准</w:t>
      </w:r>
    </w:p>
    <w:tbl>
      <w:tblPr>
        <w:tblW w:w="8275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36"/>
        <w:gridCol w:w="850"/>
        <w:gridCol w:w="1276"/>
        <w:gridCol w:w="1701"/>
        <w:gridCol w:w="1559"/>
        <w:gridCol w:w="1427"/>
        <w:gridCol w:w="626"/>
      </w:tblGrid>
      <w:tr w:rsidR="00AA055C" w14:paraId="363ADDDD" w14:textId="77777777" w:rsidTr="00EE15E9">
        <w:trPr>
          <w:trHeight w:val="481"/>
          <w:jc w:val="center"/>
        </w:trPr>
        <w:tc>
          <w:tcPr>
            <w:tcW w:w="1686" w:type="dxa"/>
            <w:gridSpan w:val="2"/>
            <w:vAlign w:val="center"/>
          </w:tcPr>
          <w:p w14:paraId="5BB6DF57" w14:textId="77777777" w:rsidR="00AA055C" w:rsidRDefault="00000000" w:rsidP="00B27D62">
            <w:pPr>
              <w:widowControl/>
              <w:spacing w:after="0"/>
              <w:jc w:val="center"/>
              <w:rPr>
                <w:rFonts w:ascii="Times New Roman" w:hAnsi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kern w:val="0"/>
                <w:sz w:val="24"/>
                <w:szCs w:val="24"/>
              </w:rPr>
              <w:t>学生面试序号</w:t>
            </w:r>
          </w:p>
        </w:tc>
        <w:tc>
          <w:tcPr>
            <w:tcW w:w="6589" w:type="dxa"/>
            <w:gridSpan w:val="5"/>
            <w:vAlign w:val="center"/>
          </w:tcPr>
          <w:p w14:paraId="11A30671" w14:textId="77777777" w:rsidR="00AA055C" w:rsidRDefault="00AA055C" w:rsidP="00B27D62">
            <w:pPr>
              <w:widowControl/>
              <w:spacing w:after="0"/>
              <w:jc w:val="center"/>
              <w:rPr>
                <w:rFonts w:ascii="Times New Roman" w:hAnsi="Times New Roman"/>
                <w:color w:val="333333"/>
                <w:kern w:val="0"/>
                <w:sz w:val="24"/>
                <w:szCs w:val="24"/>
              </w:rPr>
            </w:pPr>
          </w:p>
        </w:tc>
      </w:tr>
      <w:tr w:rsidR="00AA055C" w14:paraId="06832DCC" w14:textId="77777777" w:rsidTr="00EE15E9">
        <w:trPr>
          <w:trHeight w:val="1089"/>
          <w:jc w:val="center"/>
        </w:trPr>
        <w:tc>
          <w:tcPr>
            <w:tcW w:w="1686" w:type="dxa"/>
            <w:gridSpan w:val="2"/>
            <w:vAlign w:val="center"/>
          </w:tcPr>
          <w:p w14:paraId="0B5E45B3" w14:textId="77777777" w:rsidR="00AA055C" w:rsidRDefault="00000000">
            <w:pPr>
              <w:widowControl/>
              <w:jc w:val="center"/>
              <w:rPr>
                <w:rFonts w:ascii="Times New Roman" w:hAnsi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kern w:val="0"/>
                <w:sz w:val="24"/>
                <w:szCs w:val="24"/>
              </w:rPr>
              <w:t>测评要素</w:t>
            </w:r>
          </w:p>
        </w:tc>
        <w:tc>
          <w:tcPr>
            <w:tcW w:w="1276" w:type="dxa"/>
            <w:vAlign w:val="center"/>
          </w:tcPr>
          <w:p w14:paraId="3AA49269" w14:textId="77777777" w:rsidR="00AA055C" w:rsidRDefault="00000000">
            <w:pPr>
              <w:widowControl/>
              <w:jc w:val="center"/>
              <w:rPr>
                <w:rFonts w:ascii="Times New Roman" w:hAnsi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kern w:val="0"/>
                <w:sz w:val="24"/>
                <w:szCs w:val="24"/>
              </w:rPr>
              <w:t>专业兴趣</w:t>
            </w:r>
          </w:p>
        </w:tc>
        <w:tc>
          <w:tcPr>
            <w:tcW w:w="1701" w:type="dxa"/>
            <w:vAlign w:val="center"/>
          </w:tcPr>
          <w:p w14:paraId="56918A54" w14:textId="77777777" w:rsidR="00AA055C" w:rsidRDefault="00000000">
            <w:pPr>
              <w:widowControl/>
              <w:jc w:val="center"/>
              <w:rPr>
                <w:rFonts w:ascii="Times New Roman" w:hAnsi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kern w:val="0"/>
                <w:sz w:val="24"/>
                <w:szCs w:val="24"/>
              </w:rPr>
              <w:t>学习能力</w:t>
            </w:r>
          </w:p>
        </w:tc>
        <w:tc>
          <w:tcPr>
            <w:tcW w:w="1559" w:type="dxa"/>
            <w:vAlign w:val="center"/>
          </w:tcPr>
          <w:p w14:paraId="28749D98" w14:textId="77777777" w:rsidR="00AA055C" w:rsidRDefault="00000000">
            <w:pPr>
              <w:widowControl/>
              <w:jc w:val="center"/>
              <w:rPr>
                <w:rFonts w:ascii="Times New Roman" w:hAnsi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kern w:val="0"/>
                <w:sz w:val="24"/>
                <w:szCs w:val="24"/>
              </w:rPr>
              <w:t>身体协调能力，心理和人文素质</w:t>
            </w:r>
          </w:p>
        </w:tc>
        <w:tc>
          <w:tcPr>
            <w:tcW w:w="1427" w:type="dxa"/>
            <w:vAlign w:val="center"/>
          </w:tcPr>
          <w:p w14:paraId="1CCEAB56" w14:textId="77777777" w:rsidR="00AA055C" w:rsidRDefault="00000000">
            <w:pPr>
              <w:widowControl/>
              <w:jc w:val="center"/>
              <w:rPr>
                <w:rFonts w:ascii="Times New Roman" w:hAnsi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kern w:val="0"/>
                <w:sz w:val="24"/>
                <w:szCs w:val="24"/>
              </w:rPr>
              <w:t>语言表达能力和文字表述能力</w:t>
            </w:r>
          </w:p>
        </w:tc>
        <w:tc>
          <w:tcPr>
            <w:tcW w:w="626" w:type="dxa"/>
            <w:vAlign w:val="center"/>
          </w:tcPr>
          <w:p w14:paraId="3F8FB0EC" w14:textId="77777777" w:rsidR="00AA055C" w:rsidRDefault="00000000">
            <w:pPr>
              <w:widowControl/>
              <w:jc w:val="center"/>
              <w:rPr>
                <w:rFonts w:ascii="Times New Roman" w:hAnsi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kern w:val="0"/>
                <w:sz w:val="24"/>
                <w:szCs w:val="24"/>
              </w:rPr>
              <w:t>合计</w:t>
            </w:r>
          </w:p>
        </w:tc>
      </w:tr>
      <w:tr w:rsidR="00AA055C" w14:paraId="0B81F680" w14:textId="77777777" w:rsidTr="00EE15E9">
        <w:trPr>
          <w:trHeight w:val="446"/>
          <w:jc w:val="center"/>
        </w:trPr>
        <w:tc>
          <w:tcPr>
            <w:tcW w:w="1686" w:type="dxa"/>
            <w:gridSpan w:val="2"/>
            <w:vAlign w:val="center"/>
          </w:tcPr>
          <w:p w14:paraId="71809956" w14:textId="77777777" w:rsidR="00AA055C" w:rsidRDefault="00000000" w:rsidP="00B27D62">
            <w:pPr>
              <w:widowControl/>
              <w:spacing w:after="0"/>
              <w:jc w:val="center"/>
              <w:rPr>
                <w:rFonts w:ascii="Times New Roman" w:hAnsi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kern w:val="0"/>
                <w:sz w:val="24"/>
                <w:szCs w:val="24"/>
              </w:rPr>
              <w:t>权重</w:t>
            </w:r>
          </w:p>
        </w:tc>
        <w:tc>
          <w:tcPr>
            <w:tcW w:w="1276" w:type="dxa"/>
            <w:vAlign w:val="center"/>
          </w:tcPr>
          <w:p w14:paraId="6D877B37" w14:textId="77777777" w:rsidR="00AA055C" w:rsidRDefault="00000000" w:rsidP="00B27D62">
            <w:pPr>
              <w:widowControl/>
              <w:spacing w:after="0"/>
              <w:jc w:val="center"/>
              <w:rPr>
                <w:rFonts w:ascii="Times New Roman" w:hAnsi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kern w:val="0"/>
                <w:sz w:val="24"/>
                <w:szCs w:val="24"/>
              </w:rPr>
              <w:t>2</w:t>
            </w:r>
          </w:p>
        </w:tc>
        <w:tc>
          <w:tcPr>
            <w:tcW w:w="1701" w:type="dxa"/>
            <w:vAlign w:val="center"/>
          </w:tcPr>
          <w:p w14:paraId="018EDA4E" w14:textId="77777777" w:rsidR="00AA055C" w:rsidRDefault="00000000" w:rsidP="00B27D62">
            <w:pPr>
              <w:widowControl/>
              <w:spacing w:after="0"/>
              <w:jc w:val="center"/>
              <w:rPr>
                <w:rFonts w:ascii="Times New Roman" w:hAnsi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kern w:val="0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14:paraId="60599669" w14:textId="77777777" w:rsidR="00AA055C" w:rsidRDefault="00000000" w:rsidP="00B27D62">
            <w:pPr>
              <w:widowControl/>
              <w:spacing w:after="0"/>
              <w:jc w:val="center"/>
              <w:rPr>
                <w:rFonts w:ascii="Times New Roman" w:hAnsi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kern w:val="0"/>
                <w:sz w:val="24"/>
                <w:szCs w:val="24"/>
              </w:rPr>
              <w:t>1</w:t>
            </w:r>
          </w:p>
        </w:tc>
        <w:tc>
          <w:tcPr>
            <w:tcW w:w="1427" w:type="dxa"/>
            <w:vAlign w:val="center"/>
          </w:tcPr>
          <w:p w14:paraId="67EC1D33" w14:textId="77777777" w:rsidR="00AA055C" w:rsidRDefault="00000000" w:rsidP="00B27D62">
            <w:pPr>
              <w:widowControl/>
              <w:spacing w:after="0"/>
              <w:jc w:val="center"/>
              <w:rPr>
                <w:rFonts w:ascii="Times New Roman" w:hAnsi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kern w:val="0"/>
                <w:sz w:val="24"/>
                <w:szCs w:val="24"/>
              </w:rPr>
              <w:t>1</w:t>
            </w:r>
          </w:p>
        </w:tc>
        <w:tc>
          <w:tcPr>
            <w:tcW w:w="626" w:type="dxa"/>
            <w:vAlign w:val="center"/>
          </w:tcPr>
          <w:p w14:paraId="682917C6" w14:textId="77777777" w:rsidR="00AA055C" w:rsidRDefault="00000000" w:rsidP="00B27D62">
            <w:pPr>
              <w:widowControl/>
              <w:spacing w:after="0"/>
              <w:jc w:val="center"/>
              <w:rPr>
                <w:rFonts w:ascii="Times New Roman" w:hAnsi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kern w:val="0"/>
                <w:sz w:val="24"/>
                <w:szCs w:val="24"/>
              </w:rPr>
              <w:t>5</w:t>
            </w:r>
          </w:p>
        </w:tc>
      </w:tr>
      <w:tr w:rsidR="00AA055C" w14:paraId="6FB446A2" w14:textId="77777777" w:rsidTr="00EE15E9">
        <w:trPr>
          <w:trHeight w:val="1295"/>
          <w:jc w:val="center"/>
        </w:trPr>
        <w:tc>
          <w:tcPr>
            <w:tcW w:w="1686" w:type="dxa"/>
            <w:gridSpan w:val="2"/>
            <w:vAlign w:val="center"/>
          </w:tcPr>
          <w:p w14:paraId="13DA51BD" w14:textId="77777777" w:rsidR="00AA055C" w:rsidRDefault="00000000" w:rsidP="005A1BC7">
            <w:pPr>
              <w:widowControl/>
              <w:spacing w:after="0" w:line="360" w:lineRule="auto"/>
              <w:jc w:val="center"/>
              <w:rPr>
                <w:rFonts w:ascii="Times New Roman" w:hAnsi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kern w:val="0"/>
                <w:sz w:val="24"/>
                <w:szCs w:val="24"/>
              </w:rPr>
              <w:t>观察要点</w:t>
            </w:r>
          </w:p>
        </w:tc>
        <w:tc>
          <w:tcPr>
            <w:tcW w:w="1276" w:type="dxa"/>
            <w:vAlign w:val="center"/>
          </w:tcPr>
          <w:p w14:paraId="397E6CD8" w14:textId="77777777" w:rsidR="00AA055C" w:rsidRDefault="00000000" w:rsidP="005A1BC7">
            <w:pPr>
              <w:widowControl/>
              <w:spacing w:after="0" w:line="360" w:lineRule="auto"/>
              <w:rPr>
                <w:rFonts w:ascii="Times New Roman" w:hAnsi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kern w:val="0"/>
                <w:sz w:val="24"/>
                <w:szCs w:val="24"/>
              </w:rPr>
              <w:t>专业印象</w:t>
            </w:r>
          </w:p>
          <w:p w14:paraId="42226240" w14:textId="77777777" w:rsidR="00AA055C" w:rsidRDefault="00000000" w:rsidP="005A1BC7">
            <w:pPr>
              <w:widowControl/>
              <w:spacing w:after="0" w:line="360" w:lineRule="auto"/>
              <w:rPr>
                <w:rFonts w:ascii="Times New Roman" w:hAnsi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kern w:val="0"/>
                <w:sz w:val="24"/>
                <w:szCs w:val="24"/>
              </w:rPr>
              <w:t>专业爱好</w:t>
            </w:r>
          </w:p>
          <w:p w14:paraId="3C200B8A" w14:textId="77777777" w:rsidR="00AA055C" w:rsidRDefault="00000000" w:rsidP="005A1BC7">
            <w:pPr>
              <w:widowControl/>
              <w:spacing w:after="0" w:line="360" w:lineRule="auto"/>
              <w:rPr>
                <w:rFonts w:ascii="Times New Roman" w:hAnsi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kern w:val="0"/>
                <w:sz w:val="24"/>
                <w:szCs w:val="24"/>
              </w:rPr>
              <w:t>专业理想</w:t>
            </w:r>
          </w:p>
        </w:tc>
        <w:tc>
          <w:tcPr>
            <w:tcW w:w="1701" w:type="dxa"/>
            <w:vAlign w:val="center"/>
          </w:tcPr>
          <w:p w14:paraId="01FCB848" w14:textId="7E19BF50" w:rsidR="00AA055C" w:rsidRDefault="00000000" w:rsidP="005A1BC7">
            <w:pPr>
              <w:widowControl/>
              <w:spacing w:after="0" w:line="360" w:lineRule="auto"/>
              <w:rPr>
                <w:rFonts w:ascii="Times New Roman" w:hAnsi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kern w:val="0"/>
                <w:sz w:val="24"/>
                <w:szCs w:val="24"/>
              </w:rPr>
              <w:t>注意力、观察力、记忆力、思维力、</w:t>
            </w:r>
            <w:hyperlink r:id="rId7" w:tgtFrame="_blank" w:history="1">
              <w:r w:rsidR="00AA055C">
                <w:rPr>
                  <w:rFonts w:ascii="Times New Roman" w:hAnsi="Times New Roman"/>
                  <w:color w:val="333333"/>
                  <w:kern w:val="0"/>
                  <w:sz w:val="24"/>
                  <w:szCs w:val="24"/>
                </w:rPr>
                <w:t>想象力</w:t>
              </w:r>
            </w:hyperlink>
            <w:r>
              <w:rPr>
                <w:rFonts w:ascii="Times New Roman" w:hAnsi="Times New Roman"/>
                <w:color w:val="333333"/>
                <w:kern w:val="0"/>
                <w:sz w:val="24"/>
                <w:szCs w:val="24"/>
              </w:rPr>
              <w:t>、理解力等。</w:t>
            </w:r>
          </w:p>
        </w:tc>
        <w:tc>
          <w:tcPr>
            <w:tcW w:w="1559" w:type="dxa"/>
            <w:vAlign w:val="center"/>
          </w:tcPr>
          <w:p w14:paraId="57364C44" w14:textId="77777777" w:rsidR="00AA055C" w:rsidRDefault="00000000" w:rsidP="00EE15E9">
            <w:pPr>
              <w:widowControl/>
              <w:spacing w:after="0" w:line="360" w:lineRule="auto"/>
              <w:jc w:val="center"/>
              <w:rPr>
                <w:rFonts w:ascii="Times New Roman" w:hAnsi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kern w:val="0"/>
                <w:sz w:val="24"/>
                <w:szCs w:val="24"/>
              </w:rPr>
              <w:t>行为举止</w:t>
            </w:r>
          </w:p>
          <w:p w14:paraId="5918A9B1" w14:textId="77777777" w:rsidR="00AA055C" w:rsidRDefault="00000000" w:rsidP="00EE15E9">
            <w:pPr>
              <w:widowControl/>
              <w:spacing w:after="0" w:line="360" w:lineRule="auto"/>
              <w:jc w:val="center"/>
              <w:rPr>
                <w:rFonts w:ascii="Times New Roman" w:hAnsi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kern w:val="0"/>
                <w:sz w:val="24"/>
                <w:szCs w:val="24"/>
              </w:rPr>
              <w:t>情绪控制</w:t>
            </w:r>
          </w:p>
          <w:p w14:paraId="10D8C6B8" w14:textId="35474676" w:rsidR="00AA055C" w:rsidRDefault="00000000" w:rsidP="00EE15E9">
            <w:pPr>
              <w:widowControl/>
              <w:spacing w:after="0" w:line="360" w:lineRule="auto"/>
              <w:jc w:val="center"/>
              <w:rPr>
                <w:rFonts w:ascii="Times New Roman" w:hAnsi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kern w:val="0"/>
                <w:sz w:val="24"/>
                <w:szCs w:val="24"/>
              </w:rPr>
              <w:t>人文知识</w:t>
            </w:r>
          </w:p>
        </w:tc>
        <w:tc>
          <w:tcPr>
            <w:tcW w:w="1427" w:type="dxa"/>
            <w:vAlign w:val="center"/>
          </w:tcPr>
          <w:p w14:paraId="674C3943" w14:textId="77777777" w:rsidR="00AA055C" w:rsidRDefault="00000000" w:rsidP="00EE15E9">
            <w:pPr>
              <w:widowControl/>
              <w:spacing w:after="0" w:line="360" w:lineRule="auto"/>
              <w:jc w:val="center"/>
              <w:rPr>
                <w:rFonts w:ascii="Times New Roman" w:hAnsi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kern w:val="0"/>
                <w:sz w:val="24"/>
                <w:szCs w:val="24"/>
              </w:rPr>
              <w:t>清晰程度</w:t>
            </w:r>
          </w:p>
          <w:p w14:paraId="723DB6EC" w14:textId="77777777" w:rsidR="00AA055C" w:rsidRDefault="00000000" w:rsidP="00EE15E9">
            <w:pPr>
              <w:widowControl/>
              <w:spacing w:after="0" w:line="360" w:lineRule="auto"/>
              <w:jc w:val="center"/>
              <w:rPr>
                <w:rFonts w:ascii="Times New Roman" w:hAnsi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kern w:val="0"/>
                <w:sz w:val="24"/>
                <w:szCs w:val="24"/>
              </w:rPr>
              <w:t>准确程度</w:t>
            </w:r>
          </w:p>
          <w:p w14:paraId="34CCFEA9" w14:textId="0A66F31D" w:rsidR="00AA055C" w:rsidRDefault="00000000" w:rsidP="00EE15E9">
            <w:pPr>
              <w:widowControl/>
              <w:spacing w:after="0" w:line="360" w:lineRule="auto"/>
              <w:jc w:val="center"/>
              <w:rPr>
                <w:rFonts w:ascii="Times New Roman" w:hAnsi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kern w:val="0"/>
                <w:sz w:val="24"/>
                <w:szCs w:val="24"/>
              </w:rPr>
              <w:t>条理程度</w:t>
            </w:r>
          </w:p>
        </w:tc>
        <w:tc>
          <w:tcPr>
            <w:tcW w:w="626" w:type="dxa"/>
            <w:vAlign w:val="center"/>
          </w:tcPr>
          <w:p w14:paraId="375269DE" w14:textId="77777777" w:rsidR="00AA055C" w:rsidRDefault="00AA055C" w:rsidP="005A1BC7">
            <w:pPr>
              <w:widowControl/>
              <w:spacing w:after="0" w:line="360" w:lineRule="auto"/>
              <w:jc w:val="left"/>
              <w:rPr>
                <w:rFonts w:ascii="Times New Roman" w:hAnsi="Times New Roman"/>
                <w:color w:val="333333"/>
                <w:kern w:val="0"/>
                <w:sz w:val="24"/>
                <w:szCs w:val="24"/>
              </w:rPr>
            </w:pPr>
          </w:p>
        </w:tc>
      </w:tr>
      <w:tr w:rsidR="00AA055C" w14:paraId="6A60D2EE" w14:textId="77777777" w:rsidTr="00EE15E9">
        <w:trPr>
          <w:trHeight w:val="487"/>
          <w:jc w:val="center"/>
        </w:trPr>
        <w:tc>
          <w:tcPr>
            <w:tcW w:w="836" w:type="dxa"/>
            <w:vMerge w:val="restart"/>
            <w:vAlign w:val="center"/>
          </w:tcPr>
          <w:p w14:paraId="72069EA6" w14:textId="77777777" w:rsidR="00AA055C" w:rsidRDefault="00000000">
            <w:pPr>
              <w:widowControl/>
              <w:jc w:val="center"/>
              <w:rPr>
                <w:rFonts w:ascii="Times New Roman" w:hAnsi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kern w:val="0"/>
                <w:sz w:val="24"/>
                <w:szCs w:val="24"/>
              </w:rPr>
              <w:t>评分</w:t>
            </w:r>
          </w:p>
          <w:p w14:paraId="0301326E" w14:textId="77777777" w:rsidR="00AA055C" w:rsidRDefault="00000000">
            <w:pPr>
              <w:widowControl/>
              <w:jc w:val="center"/>
              <w:rPr>
                <w:rFonts w:ascii="Times New Roman" w:hAnsi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kern w:val="0"/>
                <w:sz w:val="24"/>
                <w:szCs w:val="24"/>
              </w:rPr>
              <w:t>标准</w:t>
            </w:r>
          </w:p>
        </w:tc>
        <w:tc>
          <w:tcPr>
            <w:tcW w:w="850" w:type="dxa"/>
            <w:vAlign w:val="center"/>
          </w:tcPr>
          <w:p w14:paraId="5FF85DA2" w14:textId="77777777" w:rsidR="00AA055C" w:rsidRDefault="00000000" w:rsidP="00EE15E9">
            <w:pPr>
              <w:widowControl/>
              <w:spacing w:after="0"/>
              <w:jc w:val="center"/>
              <w:rPr>
                <w:rFonts w:ascii="Times New Roman" w:hAnsi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kern w:val="0"/>
                <w:sz w:val="24"/>
                <w:szCs w:val="24"/>
              </w:rPr>
              <w:t>好</w:t>
            </w:r>
          </w:p>
        </w:tc>
        <w:tc>
          <w:tcPr>
            <w:tcW w:w="1276" w:type="dxa"/>
            <w:vAlign w:val="center"/>
          </w:tcPr>
          <w:p w14:paraId="562CE81E" w14:textId="77777777" w:rsidR="00AA055C" w:rsidRDefault="00000000" w:rsidP="00DD3F01">
            <w:pPr>
              <w:widowControl/>
              <w:spacing w:after="0"/>
              <w:jc w:val="center"/>
              <w:rPr>
                <w:rFonts w:ascii="Times New Roman" w:hAnsi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kern w:val="0"/>
                <w:sz w:val="24"/>
                <w:szCs w:val="24"/>
              </w:rPr>
              <w:t>1.6-2</w:t>
            </w:r>
          </w:p>
        </w:tc>
        <w:tc>
          <w:tcPr>
            <w:tcW w:w="1701" w:type="dxa"/>
            <w:vAlign w:val="center"/>
          </w:tcPr>
          <w:p w14:paraId="13D1B6B2" w14:textId="77777777" w:rsidR="00AA055C" w:rsidRDefault="00000000" w:rsidP="00DD3F01">
            <w:pPr>
              <w:widowControl/>
              <w:spacing w:after="0"/>
              <w:jc w:val="center"/>
              <w:rPr>
                <w:rFonts w:ascii="Times New Roman" w:hAnsi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kern w:val="0"/>
                <w:sz w:val="24"/>
                <w:szCs w:val="24"/>
              </w:rPr>
              <w:t>0.8-1</w:t>
            </w:r>
          </w:p>
        </w:tc>
        <w:tc>
          <w:tcPr>
            <w:tcW w:w="1559" w:type="dxa"/>
            <w:vAlign w:val="center"/>
          </w:tcPr>
          <w:p w14:paraId="6F5A7E70" w14:textId="77777777" w:rsidR="00AA055C" w:rsidRDefault="00000000" w:rsidP="00DD3F01">
            <w:pPr>
              <w:widowControl/>
              <w:spacing w:after="0"/>
              <w:jc w:val="center"/>
              <w:rPr>
                <w:rFonts w:ascii="Times New Roman" w:hAnsi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kern w:val="0"/>
                <w:sz w:val="24"/>
                <w:szCs w:val="24"/>
              </w:rPr>
              <w:t>0.8-1</w:t>
            </w:r>
          </w:p>
        </w:tc>
        <w:tc>
          <w:tcPr>
            <w:tcW w:w="1427" w:type="dxa"/>
            <w:vAlign w:val="center"/>
          </w:tcPr>
          <w:p w14:paraId="7DB17C3B" w14:textId="77777777" w:rsidR="00AA055C" w:rsidRDefault="00000000" w:rsidP="00DD3F01">
            <w:pPr>
              <w:widowControl/>
              <w:spacing w:after="0"/>
              <w:jc w:val="center"/>
              <w:rPr>
                <w:rFonts w:ascii="Times New Roman" w:hAnsi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kern w:val="0"/>
                <w:sz w:val="24"/>
                <w:szCs w:val="24"/>
              </w:rPr>
              <w:t>0.8-1</w:t>
            </w:r>
          </w:p>
        </w:tc>
        <w:tc>
          <w:tcPr>
            <w:tcW w:w="626" w:type="dxa"/>
            <w:vAlign w:val="center"/>
          </w:tcPr>
          <w:p w14:paraId="1CF7D2DB" w14:textId="77777777" w:rsidR="00AA055C" w:rsidRDefault="00AA055C">
            <w:pPr>
              <w:widowControl/>
              <w:jc w:val="left"/>
              <w:rPr>
                <w:rFonts w:ascii="Times New Roman" w:hAnsi="Times New Roman"/>
                <w:color w:val="333333"/>
                <w:kern w:val="0"/>
                <w:sz w:val="24"/>
                <w:szCs w:val="24"/>
              </w:rPr>
            </w:pPr>
          </w:p>
        </w:tc>
      </w:tr>
      <w:tr w:rsidR="00AA055C" w14:paraId="0B0EB6F2" w14:textId="77777777" w:rsidTr="00EE15E9">
        <w:trPr>
          <w:trHeight w:val="550"/>
          <w:jc w:val="center"/>
        </w:trPr>
        <w:tc>
          <w:tcPr>
            <w:tcW w:w="836" w:type="dxa"/>
            <w:vMerge/>
            <w:vAlign w:val="center"/>
          </w:tcPr>
          <w:p w14:paraId="1F88D738" w14:textId="77777777" w:rsidR="00AA055C" w:rsidRDefault="00AA055C">
            <w:pPr>
              <w:widowControl/>
              <w:jc w:val="left"/>
              <w:rPr>
                <w:rFonts w:ascii="Times New Roman" w:hAnsi="Times New Roman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5FB54241" w14:textId="77777777" w:rsidR="00AA055C" w:rsidRDefault="00000000" w:rsidP="00EE15E9">
            <w:pPr>
              <w:widowControl/>
              <w:spacing w:after="0"/>
              <w:jc w:val="center"/>
              <w:rPr>
                <w:rFonts w:ascii="Times New Roman" w:hAnsi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kern w:val="0"/>
                <w:sz w:val="24"/>
                <w:szCs w:val="24"/>
              </w:rPr>
              <w:t>中</w:t>
            </w:r>
          </w:p>
        </w:tc>
        <w:tc>
          <w:tcPr>
            <w:tcW w:w="1276" w:type="dxa"/>
            <w:vAlign w:val="center"/>
          </w:tcPr>
          <w:p w14:paraId="47BB9952" w14:textId="77777777" w:rsidR="00AA055C" w:rsidRDefault="00000000" w:rsidP="00DD3F01">
            <w:pPr>
              <w:widowControl/>
              <w:spacing w:after="0"/>
              <w:jc w:val="center"/>
              <w:rPr>
                <w:rFonts w:ascii="Times New Roman" w:hAnsi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kern w:val="0"/>
                <w:sz w:val="24"/>
                <w:szCs w:val="24"/>
              </w:rPr>
              <w:t>1.2-1.6</w:t>
            </w:r>
          </w:p>
        </w:tc>
        <w:tc>
          <w:tcPr>
            <w:tcW w:w="1701" w:type="dxa"/>
            <w:vAlign w:val="center"/>
          </w:tcPr>
          <w:p w14:paraId="02F5B33D" w14:textId="77777777" w:rsidR="00AA055C" w:rsidRDefault="00000000" w:rsidP="00DD3F01">
            <w:pPr>
              <w:widowControl/>
              <w:spacing w:after="0"/>
              <w:jc w:val="center"/>
              <w:rPr>
                <w:rFonts w:ascii="Times New Roman" w:hAnsi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kern w:val="0"/>
                <w:sz w:val="24"/>
                <w:szCs w:val="24"/>
              </w:rPr>
              <w:t>0.6-0.8</w:t>
            </w:r>
          </w:p>
        </w:tc>
        <w:tc>
          <w:tcPr>
            <w:tcW w:w="1559" w:type="dxa"/>
            <w:vAlign w:val="center"/>
          </w:tcPr>
          <w:p w14:paraId="26E9D379" w14:textId="77777777" w:rsidR="00AA055C" w:rsidRDefault="00000000" w:rsidP="00DD3F01">
            <w:pPr>
              <w:widowControl/>
              <w:spacing w:after="0"/>
              <w:jc w:val="center"/>
              <w:rPr>
                <w:rFonts w:ascii="Times New Roman" w:hAnsi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kern w:val="0"/>
                <w:sz w:val="24"/>
                <w:szCs w:val="24"/>
              </w:rPr>
              <w:t>0.6-0.8</w:t>
            </w:r>
          </w:p>
        </w:tc>
        <w:tc>
          <w:tcPr>
            <w:tcW w:w="1427" w:type="dxa"/>
            <w:vAlign w:val="center"/>
          </w:tcPr>
          <w:p w14:paraId="73629828" w14:textId="77777777" w:rsidR="00AA055C" w:rsidRDefault="00000000" w:rsidP="00DD3F01">
            <w:pPr>
              <w:widowControl/>
              <w:spacing w:after="0"/>
              <w:jc w:val="center"/>
              <w:rPr>
                <w:rFonts w:ascii="Times New Roman" w:hAnsi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kern w:val="0"/>
                <w:sz w:val="24"/>
                <w:szCs w:val="24"/>
              </w:rPr>
              <w:t>0.6-0.8</w:t>
            </w:r>
          </w:p>
        </w:tc>
        <w:tc>
          <w:tcPr>
            <w:tcW w:w="626" w:type="dxa"/>
            <w:vAlign w:val="center"/>
          </w:tcPr>
          <w:p w14:paraId="28742726" w14:textId="77777777" w:rsidR="00AA055C" w:rsidRDefault="00AA055C">
            <w:pPr>
              <w:widowControl/>
              <w:jc w:val="left"/>
              <w:rPr>
                <w:rFonts w:ascii="Times New Roman" w:hAnsi="Times New Roman"/>
                <w:color w:val="333333"/>
                <w:kern w:val="0"/>
                <w:sz w:val="24"/>
                <w:szCs w:val="24"/>
              </w:rPr>
            </w:pPr>
          </w:p>
        </w:tc>
      </w:tr>
      <w:tr w:rsidR="00AA055C" w14:paraId="28377163" w14:textId="77777777" w:rsidTr="00EE15E9">
        <w:trPr>
          <w:trHeight w:val="545"/>
          <w:jc w:val="center"/>
        </w:trPr>
        <w:tc>
          <w:tcPr>
            <w:tcW w:w="836" w:type="dxa"/>
            <w:vMerge/>
            <w:vAlign w:val="center"/>
          </w:tcPr>
          <w:p w14:paraId="4E8D2918" w14:textId="77777777" w:rsidR="00AA055C" w:rsidRDefault="00AA055C">
            <w:pPr>
              <w:widowControl/>
              <w:jc w:val="left"/>
              <w:rPr>
                <w:rFonts w:ascii="Times New Roman" w:hAnsi="Times New Roman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186E6CFD" w14:textId="77777777" w:rsidR="00AA055C" w:rsidRDefault="00000000" w:rsidP="00EE15E9">
            <w:pPr>
              <w:widowControl/>
              <w:spacing w:after="0"/>
              <w:jc w:val="center"/>
              <w:rPr>
                <w:rFonts w:ascii="Times New Roman" w:hAnsi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kern w:val="0"/>
                <w:sz w:val="24"/>
                <w:szCs w:val="24"/>
              </w:rPr>
              <w:t>差</w:t>
            </w:r>
          </w:p>
        </w:tc>
        <w:tc>
          <w:tcPr>
            <w:tcW w:w="1276" w:type="dxa"/>
            <w:vAlign w:val="center"/>
          </w:tcPr>
          <w:p w14:paraId="5F57F5A2" w14:textId="77777777" w:rsidR="00AA055C" w:rsidRDefault="00000000" w:rsidP="00DD3F01">
            <w:pPr>
              <w:widowControl/>
              <w:spacing w:after="0"/>
              <w:jc w:val="center"/>
              <w:rPr>
                <w:rFonts w:ascii="Times New Roman" w:hAnsi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kern w:val="0"/>
                <w:sz w:val="24"/>
                <w:szCs w:val="24"/>
              </w:rPr>
              <w:t>0-1.2</w:t>
            </w:r>
          </w:p>
        </w:tc>
        <w:tc>
          <w:tcPr>
            <w:tcW w:w="1701" w:type="dxa"/>
            <w:vAlign w:val="center"/>
          </w:tcPr>
          <w:p w14:paraId="4C772BE1" w14:textId="77777777" w:rsidR="00AA055C" w:rsidRDefault="00000000" w:rsidP="00DD3F01">
            <w:pPr>
              <w:widowControl/>
              <w:spacing w:after="0"/>
              <w:jc w:val="center"/>
              <w:rPr>
                <w:rFonts w:ascii="Times New Roman" w:hAnsi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kern w:val="0"/>
                <w:sz w:val="24"/>
                <w:szCs w:val="24"/>
              </w:rPr>
              <w:t>0-0.6</w:t>
            </w:r>
          </w:p>
        </w:tc>
        <w:tc>
          <w:tcPr>
            <w:tcW w:w="1559" w:type="dxa"/>
            <w:vAlign w:val="center"/>
          </w:tcPr>
          <w:p w14:paraId="12DB4363" w14:textId="77777777" w:rsidR="00AA055C" w:rsidRDefault="00000000" w:rsidP="00DD3F01">
            <w:pPr>
              <w:widowControl/>
              <w:spacing w:after="0"/>
              <w:jc w:val="center"/>
              <w:rPr>
                <w:rFonts w:ascii="Times New Roman" w:hAnsi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kern w:val="0"/>
                <w:sz w:val="24"/>
                <w:szCs w:val="24"/>
              </w:rPr>
              <w:t>0-0.6</w:t>
            </w:r>
          </w:p>
        </w:tc>
        <w:tc>
          <w:tcPr>
            <w:tcW w:w="1427" w:type="dxa"/>
            <w:vAlign w:val="center"/>
          </w:tcPr>
          <w:p w14:paraId="00B4EEFB" w14:textId="77777777" w:rsidR="00AA055C" w:rsidRDefault="00000000" w:rsidP="00DD3F01">
            <w:pPr>
              <w:widowControl/>
              <w:spacing w:after="0"/>
              <w:jc w:val="center"/>
              <w:rPr>
                <w:rFonts w:ascii="Times New Roman" w:hAnsi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kern w:val="0"/>
                <w:sz w:val="24"/>
                <w:szCs w:val="24"/>
              </w:rPr>
              <w:t>0-0.6</w:t>
            </w:r>
          </w:p>
        </w:tc>
        <w:tc>
          <w:tcPr>
            <w:tcW w:w="626" w:type="dxa"/>
            <w:vAlign w:val="center"/>
          </w:tcPr>
          <w:p w14:paraId="3840C7A2" w14:textId="77777777" w:rsidR="00AA055C" w:rsidRDefault="00AA055C">
            <w:pPr>
              <w:widowControl/>
              <w:jc w:val="left"/>
              <w:rPr>
                <w:rFonts w:ascii="Times New Roman" w:hAnsi="Times New Roman"/>
                <w:color w:val="333333"/>
                <w:kern w:val="0"/>
                <w:sz w:val="24"/>
                <w:szCs w:val="24"/>
              </w:rPr>
            </w:pPr>
          </w:p>
        </w:tc>
      </w:tr>
      <w:tr w:rsidR="00AA055C" w14:paraId="57877E73" w14:textId="77777777" w:rsidTr="00EE15E9">
        <w:trPr>
          <w:trHeight w:val="556"/>
          <w:jc w:val="center"/>
        </w:trPr>
        <w:tc>
          <w:tcPr>
            <w:tcW w:w="1686" w:type="dxa"/>
            <w:gridSpan w:val="2"/>
            <w:vAlign w:val="center"/>
          </w:tcPr>
          <w:p w14:paraId="7205B89B" w14:textId="77777777" w:rsidR="00AA055C" w:rsidRDefault="00000000" w:rsidP="00DD3F01">
            <w:pPr>
              <w:widowControl/>
              <w:spacing w:after="0"/>
              <w:jc w:val="center"/>
              <w:rPr>
                <w:rFonts w:ascii="Times New Roman" w:hAnsi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kern w:val="0"/>
                <w:sz w:val="24"/>
                <w:szCs w:val="24"/>
              </w:rPr>
              <w:t>得分</w:t>
            </w:r>
          </w:p>
        </w:tc>
        <w:tc>
          <w:tcPr>
            <w:tcW w:w="1276" w:type="dxa"/>
            <w:vAlign w:val="center"/>
          </w:tcPr>
          <w:p w14:paraId="608803C0" w14:textId="77777777" w:rsidR="00AA055C" w:rsidRDefault="00AA055C" w:rsidP="00DD3F01">
            <w:pPr>
              <w:widowControl/>
              <w:spacing w:after="0"/>
              <w:jc w:val="center"/>
              <w:rPr>
                <w:rFonts w:ascii="Times New Roman" w:hAnsi="Times New Roman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D04B6E3" w14:textId="77777777" w:rsidR="00AA055C" w:rsidRDefault="00AA055C" w:rsidP="00DD3F01">
            <w:pPr>
              <w:widowControl/>
              <w:spacing w:after="0"/>
              <w:jc w:val="center"/>
              <w:rPr>
                <w:rFonts w:ascii="Times New Roman" w:hAnsi="Times New Roman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18E91003" w14:textId="77777777" w:rsidR="00AA055C" w:rsidRDefault="00AA055C" w:rsidP="00DD3F01">
            <w:pPr>
              <w:widowControl/>
              <w:spacing w:after="0"/>
              <w:jc w:val="center"/>
              <w:rPr>
                <w:rFonts w:ascii="Times New Roman" w:hAnsi="Times New Roman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427" w:type="dxa"/>
            <w:vAlign w:val="center"/>
          </w:tcPr>
          <w:p w14:paraId="40180BFF" w14:textId="77777777" w:rsidR="00AA055C" w:rsidRDefault="00AA055C" w:rsidP="00DD3F01">
            <w:pPr>
              <w:widowControl/>
              <w:spacing w:after="0"/>
              <w:jc w:val="center"/>
              <w:rPr>
                <w:rFonts w:ascii="Times New Roman" w:hAnsi="Times New Roman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626" w:type="dxa"/>
            <w:vAlign w:val="center"/>
          </w:tcPr>
          <w:p w14:paraId="7591055C" w14:textId="77777777" w:rsidR="00AA055C" w:rsidRDefault="00AA055C">
            <w:pPr>
              <w:widowControl/>
              <w:jc w:val="left"/>
              <w:rPr>
                <w:rFonts w:ascii="Times New Roman" w:hAnsi="Times New Roman"/>
                <w:color w:val="333333"/>
                <w:kern w:val="0"/>
                <w:sz w:val="24"/>
                <w:szCs w:val="24"/>
              </w:rPr>
            </w:pPr>
          </w:p>
        </w:tc>
      </w:tr>
    </w:tbl>
    <w:p w14:paraId="040AEE81" w14:textId="77777777" w:rsidR="00AA055C" w:rsidRDefault="00000000">
      <w:pPr>
        <w:pStyle w:val="3"/>
        <w:spacing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4.</w:t>
      </w:r>
      <w:r>
        <w:rPr>
          <w:rFonts w:ascii="Times New Roman" w:hAnsi="Times New Roman"/>
          <w:sz w:val="24"/>
          <w:szCs w:val="24"/>
        </w:rPr>
        <w:t>注意事项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326C6D7B" w14:textId="77777777" w:rsidR="00AA055C" w:rsidRDefault="00000000">
      <w:pPr>
        <w:widowControl/>
        <w:spacing w:line="500" w:lineRule="exact"/>
        <w:ind w:firstLineChars="200" w:firstLine="480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>（</w:t>
      </w:r>
      <w:r>
        <w:rPr>
          <w:rFonts w:ascii="Times New Roman" w:hAnsi="Times New Roman"/>
          <w:kern w:val="0"/>
          <w:sz w:val="24"/>
          <w:szCs w:val="24"/>
        </w:rPr>
        <w:t>1</w:t>
      </w:r>
      <w:r>
        <w:rPr>
          <w:rFonts w:ascii="Times New Roman" w:hAnsi="Times New Roman"/>
          <w:kern w:val="0"/>
          <w:sz w:val="24"/>
          <w:szCs w:val="24"/>
        </w:rPr>
        <w:t>）参加面试学生请携带学生证和身份证原件，提前</w:t>
      </w:r>
      <w:r>
        <w:rPr>
          <w:rFonts w:ascii="Times New Roman" w:hAnsi="Times New Roman"/>
          <w:kern w:val="0"/>
          <w:sz w:val="24"/>
          <w:szCs w:val="24"/>
        </w:rPr>
        <w:t>15</w:t>
      </w:r>
      <w:r>
        <w:rPr>
          <w:rFonts w:ascii="Times New Roman" w:hAnsi="Times New Roman"/>
          <w:kern w:val="0"/>
          <w:sz w:val="24"/>
          <w:szCs w:val="24"/>
        </w:rPr>
        <w:t>分钟到场，由工作人员现场抽签确定面试顺序；提交本人第一学年所有课程的成绩单（原所在学院盖章）及《浙江水利水电学院学生转专业申请表》。</w:t>
      </w:r>
    </w:p>
    <w:p w14:paraId="04B0DE61" w14:textId="77777777" w:rsidR="00AA055C" w:rsidRDefault="00000000">
      <w:pPr>
        <w:widowControl/>
        <w:spacing w:line="500" w:lineRule="exact"/>
        <w:ind w:firstLineChars="200" w:firstLine="480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>（</w:t>
      </w:r>
      <w:r>
        <w:rPr>
          <w:rFonts w:ascii="Times New Roman" w:hAnsi="Times New Roman"/>
          <w:kern w:val="0"/>
          <w:sz w:val="24"/>
          <w:szCs w:val="24"/>
        </w:rPr>
        <w:t>2</w:t>
      </w:r>
      <w:r>
        <w:rPr>
          <w:rFonts w:ascii="Times New Roman" w:hAnsi="Times New Roman"/>
          <w:kern w:val="0"/>
          <w:sz w:val="24"/>
          <w:szCs w:val="24"/>
        </w:rPr>
        <w:t>）不参加面试学生视为自动放弃。</w:t>
      </w:r>
    </w:p>
    <w:p w14:paraId="104FE8C9" w14:textId="77777777" w:rsidR="00AA055C" w:rsidRDefault="00000000">
      <w:pPr>
        <w:pStyle w:val="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五、录取规则（转入）</w:t>
      </w:r>
    </w:p>
    <w:p w14:paraId="64A22DAD" w14:textId="77777777" w:rsidR="00AA055C" w:rsidRDefault="00000000">
      <w:pPr>
        <w:widowControl/>
        <w:spacing w:line="500" w:lineRule="exact"/>
        <w:ind w:firstLineChars="200" w:firstLine="480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>申请转入专业学生按平均</w:t>
      </w:r>
      <w:proofErr w:type="gramStart"/>
      <w:r>
        <w:rPr>
          <w:rFonts w:ascii="Times New Roman" w:hAnsi="Times New Roman"/>
          <w:kern w:val="0"/>
          <w:sz w:val="24"/>
          <w:szCs w:val="24"/>
        </w:rPr>
        <w:t>学分绩点和</w:t>
      </w:r>
      <w:proofErr w:type="gramEnd"/>
      <w:r>
        <w:rPr>
          <w:rFonts w:ascii="Times New Roman" w:hAnsi="Times New Roman"/>
          <w:kern w:val="0"/>
          <w:sz w:val="24"/>
          <w:szCs w:val="24"/>
        </w:rPr>
        <w:t>面试成绩各占</w:t>
      </w:r>
      <w:r>
        <w:rPr>
          <w:rFonts w:ascii="Times New Roman" w:hAnsi="Times New Roman"/>
          <w:kern w:val="0"/>
          <w:sz w:val="24"/>
          <w:szCs w:val="24"/>
        </w:rPr>
        <w:t>50%</w:t>
      </w:r>
      <w:r>
        <w:rPr>
          <w:rFonts w:ascii="Times New Roman" w:hAnsi="Times New Roman"/>
          <w:kern w:val="0"/>
          <w:sz w:val="24"/>
          <w:szCs w:val="24"/>
        </w:rPr>
        <w:t>，根据本科专业计划转入本科学生数，从高到低依次录取，确定拟转入学生名单，将最后拟定的学生名单报送教务处审批。</w:t>
      </w:r>
    </w:p>
    <w:p w14:paraId="3CBF2AB4" w14:textId="77777777" w:rsidR="00AA055C" w:rsidRDefault="00000000">
      <w:pPr>
        <w:widowControl/>
        <w:spacing w:line="360" w:lineRule="auto"/>
        <w:ind w:firstLine="470"/>
        <w:jc w:val="right"/>
        <w:rPr>
          <w:rFonts w:ascii="Times New Roman" w:hAnsi="Times New Roman"/>
          <w:b/>
          <w:bCs/>
          <w:kern w:val="0"/>
          <w:sz w:val="24"/>
          <w:szCs w:val="24"/>
        </w:rPr>
      </w:pPr>
      <w:r>
        <w:rPr>
          <w:rFonts w:ascii="Times New Roman" w:hAnsi="Times New Roman"/>
          <w:b/>
          <w:bCs/>
          <w:kern w:val="0"/>
          <w:sz w:val="24"/>
          <w:szCs w:val="24"/>
        </w:rPr>
        <w:t>测绘科学与技术学院</w:t>
      </w:r>
    </w:p>
    <w:p w14:paraId="0CD6019A" w14:textId="1CE1AB41" w:rsidR="00AA055C" w:rsidRDefault="00000000">
      <w:pPr>
        <w:widowControl/>
        <w:spacing w:line="360" w:lineRule="auto"/>
        <w:ind w:right="120" w:firstLine="470"/>
        <w:jc w:val="right"/>
        <w:rPr>
          <w:rFonts w:ascii="Times New Roman" w:hAnsi="Times New Roman"/>
          <w:b/>
          <w:bCs/>
          <w:kern w:val="0"/>
          <w:sz w:val="24"/>
          <w:szCs w:val="24"/>
        </w:rPr>
      </w:pPr>
      <w:r>
        <w:rPr>
          <w:rFonts w:ascii="Times New Roman" w:hAnsi="Times New Roman"/>
          <w:b/>
          <w:bCs/>
          <w:kern w:val="0"/>
          <w:sz w:val="24"/>
          <w:szCs w:val="24"/>
        </w:rPr>
        <w:t>202</w:t>
      </w:r>
      <w:r w:rsidR="00DD3F01">
        <w:rPr>
          <w:rFonts w:ascii="Times New Roman" w:hAnsi="Times New Roman" w:hint="eastAsia"/>
          <w:b/>
          <w:bCs/>
          <w:kern w:val="0"/>
          <w:sz w:val="24"/>
          <w:szCs w:val="24"/>
        </w:rPr>
        <w:t>6</w:t>
      </w:r>
      <w:r>
        <w:rPr>
          <w:rFonts w:ascii="Times New Roman" w:hAnsi="Times New Roman"/>
          <w:b/>
          <w:bCs/>
          <w:kern w:val="0"/>
          <w:sz w:val="24"/>
          <w:szCs w:val="24"/>
        </w:rPr>
        <w:t>年</w:t>
      </w:r>
      <w:r w:rsidR="00DD3F01">
        <w:rPr>
          <w:rFonts w:ascii="Times New Roman" w:hAnsi="Times New Roman" w:hint="eastAsia"/>
          <w:b/>
          <w:bCs/>
          <w:kern w:val="0"/>
          <w:sz w:val="24"/>
          <w:szCs w:val="24"/>
        </w:rPr>
        <w:t>5</w:t>
      </w:r>
      <w:r>
        <w:rPr>
          <w:rFonts w:ascii="Times New Roman" w:hAnsi="Times New Roman"/>
          <w:b/>
          <w:bCs/>
          <w:kern w:val="0"/>
          <w:sz w:val="24"/>
          <w:szCs w:val="24"/>
        </w:rPr>
        <w:t>月</w:t>
      </w:r>
    </w:p>
    <w:sectPr w:rsidR="00AA055C">
      <w:pgSz w:w="11906" w:h="16838"/>
      <w:pgMar w:top="1304" w:right="1644" w:bottom="1247" w:left="164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57E692" w14:textId="77777777" w:rsidR="00A631AB" w:rsidRDefault="00A631AB" w:rsidP="00B24E6B">
      <w:pPr>
        <w:spacing w:after="0" w:line="240" w:lineRule="auto"/>
      </w:pPr>
      <w:r>
        <w:separator/>
      </w:r>
    </w:p>
  </w:endnote>
  <w:endnote w:type="continuationSeparator" w:id="0">
    <w:p w14:paraId="7C65D487" w14:textId="77777777" w:rsidR="00A631AB" w:rsidRDefault="00A631AB" w:rsidP="00B24E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altName w:val="Georg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B176B8" w14:textId="77777777" w:rsidR="00A631AB" w:rsidRDefault="00A631AB" w:rsidP="00B24E6B">
      <w:pPr>
        <w:spacing w:after="0" w:line="240" w:lineRule="auto"/>
      </w:pPr>
      <w:r>
        <w:separator/>
      </w:r>
    </w:p>
  </w:footnote>
  <w:footnote w:type="continuationSeparator" w:id="0">
    <w:p w14:paraId="1B4C5904" w14:textId="77777777" w:rsidR="00A631AB" w:rsidRDefault="00A631AB" w:rsidP="00B24E6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49AE"/>
    <w:rsid w:val="000255FA"/>
    <w:rsid w:val="00027018"/>
    <w:rsid w:val="0006002C"/>
    <w:rsid w:val="0008479B"/>
    <w:rsid w:val="000921DF"/>
    <w:rsid w:val="000E594E"/>
    <w:rsid w:val="000F29E1"/>
    <w:rsid w:val="00133522"/>
    <w:rsid w:val="00134D43"/>
    <w:rsid w:val="001503D4"/>
    <w:rsid w:val="0017053C"/>
    <w:rsid w:val="00173AB7"/>
    <w:rsid w:val="00180614"/>
    <w:rsid w:val="001E1198"/>
    <w:rsid w:val="001E71B7"/>
    <w:rsid w:val="0020384E"/>
    <w:rsid w:val="002049AE"/>
    <w:rsid w:val="002060E1"/>
    <w:rsid w:val="00227D4A"/>
    <w:rsid w:val="0027238B"/>
    <w:rsid w:val="00285CB8"/>
    <w:rsid w:val="002B7883"/>
    <w:rsid w:val="002C07DE"/>
    <w:rsid w:val="002D4C7F"/>
    <w:rsid w:val="00346DE7"/>
    <w:rsid w:val="00364154"/>
    <w:rsid w:val="00373FE6"/>
    <w:rsid w:val="00415E8C"/>
    <w:rsid w:val="00443612"/>
    <w:rsid w:val="004B7B86"/>
    <w:rsid w:val="005A1BC7"/>
    <w:rsid w:val="005E0B58"/>
    <w:rsid w:val="005F4753"/>
    <w:rsid w:val="0064623A"/>
    <w:rsid w:val="00673E6B"/>
    <w:rsid w:val="00692A17"/>
    <w:rsid w:val="006A5985"/>
    <w:rsid w:val="006E05B6"/>
    <w:rsid w:val="00703D9F"/>
    <w:rsid w:val="00756752"/>
    <w:rsid w:val="00763F78"/>
    <w:rsid w:val="00764D87"/>
    <w:rsid w:val="0077658B"/>
    <w:rsid w:val="007861D4"/>
    <w:rsid w:val="007A30AB"/>
    <w:rsid w:val="007A57D3"/>
    <w:rsid w:val="0087085A"/>
    <w:rsid w:val="008B0603"/>
    <w:rsid w:val="008C2B0E"/>
    <w:rsid w:val="008F7FB5"/>
    <w:rsid w:val="00933FDD"/>
    <w:rsid w:val="0094351B"/>
    <w:rsid w:val="009C1B5B"/>
    <w:rsid w:val="009C75D1"/>
    <w:rsid w:val="00A16FCA"/>
    <w:rsid w:val="00A20151"/>
    <w:rsid w:val="00A47E0B"/>
    <w:rsid w:val="00A51841"/>
    <w:rsid w:val="00A631AB"/>
    <w:rsid w:val="00A805A7"/>
    <w:rsid w:val="00AA055C"/>
    <w:rsid w:val="00B24E6B"/>
    <w:rsid w:val="00B27D62"/>
    <w:rsid w:val="00B44D93"/>
    <w:rsid w:val="00B73C00"/>
    <w:rsid w:val="00B83AAE"/>
    <w:rsid w:val="00C03A4D"/>
    <w:rsid w:val="00C337CF"/>
    <w:rsid w:val="00C37B78"/>
    <w:rsid w:val="00C400C8"/>
    <w:rsid w:val="00C44D32"/>
    <w:rsid w:val="00C76F33"/>
    <w:rsid w:val="00CC7B03"/>
    <w:rsid w:val="00CF3ACA"/>
    <w:rsid w:val="00D22523"/>
    <w:rsid w:val="00D43429"/>
    <w:rsid w:val="00D924AB"/>
    <w:rsid w:val="00D94EC5"/>
    <w:rsid w:val="00DA21D2"/>
    <w:rsid w:val="00DD3F01"/>
    <w:rsid w:val="00DE467D"/>
    <w:rsid w:val="00DF5834"/>
    <w:rsid w:val="00E33D66"/>
    <w:rsid w:val="00E71CEF"/>
    <w:rsid w:val="00E817CA"/>
    <w:rsid w:val="00EE15E9"/>
    <w:rsid w:val="00EE5ABA"/>
    <w:rsid w:val="00F125E3"/>
    <w:rsid w:val="00F418A4"/>
    <w:rsid w:val="00F7490F"/>
    <w:rsid w:val="00FF6A58"/>
    <w:rsid w:val="75E60671"/>
    <w:rsid w:val="B8FBAB81"/>
    <w:rsid w:val="DFFBFCC2"/>
    <w:rsid w:val="FFCF2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6822665"/>
  <w15:docId w15:val="{71C3C857-1764-4083-8906-A52903982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styleId="2">
    <w:name w:val="heading 2"/>
    <w:basedOn w:val="a"/>
    <w:next w:val="a"/>
    <w:link w:val="21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1"/>
    <w:uiPriority w:val="9"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  <w:style w:type="character" w:customStyle="1" w:styleId="20">
    <w:name w:val="标题 2 字符"/>
    <w:basedOn w:val="a0"/>
    <w:uiPriority w:val="9"/>
    <w:semiHidden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0">
    <w:name w:val="标题 3 字符"/>
    <w:basedOn w:val="a0"/>
    <w:uiPriority w:val="9"/>
    <w:semiHidden/>
    <w:rPr>
      <w:rFonts w:ascii="Calibri" w:eastAsia="宋体" w:hAnsi="Calibri" w:cs="Times New Roman"/>
      <w:b/>
      <w:bCs/>
      <w:sz w:val="32"/>
      <w:szCs w:val="32"/>
    </w:rPr>
  </w:style>
  <w:style w:type="character" w:customStyle="1" w:styleId="21">
    <w:name w:val="标题 2 字符1"/>
    <w:link w:val="2"/>
    <w:uiPriority w:val="9"/>
    <w:rPr>
      <w:rFonts w:ascii="Cambria" w:eastAsia="宋体" w:hAnsi="Cambria" w:cs="Times New Roman"/>
      <w:b/>
      <w:bCs/>
      <w:sz w:val="32"/>
      <w:szCs w:val="32"/>
    </w:rPr>
  </w:style>
  <w:style w:type="character" w:customStyle="1" w:styleId="31">
    <w:name w:val="标题 3 字符1"/>
    <w:link w:val="3"/>
    <w:uiPriority w:val="9"/>
    <w:rPr>
      <w:rFonts w:ascii="Calibri" w:eastAsia="宋体" w:hAnsi="Calibri" w:cs="Times New Roman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baike.baidu.com/view/539394.ht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1</Pages>
  <Words>733</Words>
  <Characters>807</Characters>
  <Application>Microsoft Office Word</Application>
  <DocSecurity>0</DocSecurity>
  <Lines>134</Lines>
  <Paragraphs>139</Paragraphs>
  <ScaleCrop>false</ScaleCrop>
  <Company/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YR</dc:creator>
  <cp:lastModifiedBy>admin</cp:lastModifiedBy>
  <cp:revision>22</cp:revision>
  <cp:lastPrinted>2026-06-01T01:07:00Z</cp:lastPrinted>
  <dcterms:created xsi:type="dcterms:W3CDTF">2021-12-20T17:49:00Z</dcterms:created>
  <dcterms:modified xsi:type="dcterms:W3CDTF">2026-06-02T05:31:00Z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</Properties>
</file>