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94B4" w14:textId="77777777" w:rsidR="00AA055C" w:rsidRDefault="00000000">
      <w:pPr>
        <w:pStyle w:val="2"/>
        <w:spacing w:before="0" w:after="0" w:line="415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测绘科学与技术学院</w:t>
      </w:r>
      <w:bookmarkStart w:id="0" w:name="_Hlk27125908"/>
      <w:r>
        <w:rPr>
          <w:rFonts w:ascii="Times New Roman" w:hAnsi="Times New Roman"/>
        </w:rPr>
        <w:t>转专业实施细则</w:t>
      </w:r>
    </w:p>
    <w:bookmarkEnd w:id="0"/>
    <w:p w14:paraId="68058745" w14:textId="5F50FC95" w:rsidR="00AA055C" w:rsidRDefault="00000000" w:rsidP="002060E1">
      <w:pPr>
        <w:widowControl/>
        <w:spacing w:after="0"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为确保本科生转专业工作公平、公正、公开，根据</w:t>
      </w:r>
      <w:r>
        <w:rPr>
          <w:rFonts w:ascii="Times New Roman" w:hAnsi="Times New Roman"/>
          <w:sz w:val="24"/>
          <w:szCs w:val="24"/>
        </w:rPr>
        <w:t>《浙江水利水电学院</w:t>
      </w:r>
      <w:r>
        <w:rPr>
          <w:rFonts w:ascii="Times New Roman" w:hAnsi="Times New Roman"/>
          <w:bCs/>
          <w:sz w:val="24"/>
          <w:szCs w:val="24"/>
        </w:rPr>
        <w:t>学生转专业管理办法</w:t>
      </w:r>
      <w:r>
        <w:rPr>
          <w:rFonts w:ascii="Times New Roman" w:hAnsi="Times New Roman"/>
          <w:kern w:val="0"/>
          <w:sz w:val="24"/>
          <w:szCs w:val="24"/>
        </w:rPr>
        <w:t>》，特制定</w:t>
      </w:r>
      <w:r>
        <w:rPr>
          <w:rFonts w:ascii="Times New Roman" w:hAnsi="Times New Roman" w:hint="eastAsia"/>
          <w:kern w:val="0"/>
          <w:sz w:val="24"/>
          <w:szCs w:val="24"/>
        </w:rPr>
        <w:t>测绘科学与技术</w:t>
      </w:r>
      <w:r>
        <w:rPr>
          <w:rFonts w:ascii="Times New Roman" w:hAnsi="Times New Roman"/>
          <w:kern w:val="0"/>
          <w:sz w:val="24"/>
          <w:szCs w:val="24"/>
        </w:rPr>
        <w:t>学院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学生</w:t>
      </w:r>
      <w:r>
        <w:rPr>
          <w:rFonts w:ascii="Times New Roman" w:hAnsi="Times New Roman"/>
          <w:kern w:val="0"/>
          <w:sz w:val="24"/>
          <w:szCs w:val="24"/>
        </w:rPr>
        <w:t>转专业实施细则。</w:t>
      </w:r>
    </w:p>
    <w:p w14:paraId="37233FA7" w14:textId="77777777" w:rsidR="00AA055C" w:rsidRDefault="00000000" w:rsidP="002060E1">
      <w:pPr>
        <w:pStyle w:val="2"/>
        <w:spacing w:before="0" w:after="0" w:line="4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一、转专业工作小组及工作职责</w:t>
      </w:r>
    </w:p>
    <w:p w14:paraId="5E4DBE7C" w14:textId="0DA15509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工作小组组长</w:t>
      </w:r>
      <w:r w:rsidR="006A5985">
        <w:rPr>
          <w:rFonts w:ascii="Times New Roman" w:hAnsi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李颖</w:t>
      </w:r>
    </w:p>
    <w:p w14:paraId="67918C90" w14:textId="77777777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工作小组副组长：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涂乾光</w:t>
      </w:r>
    </w:p>
    <w:p w14:paraId="55CA5145" w14:textId="00FBF30A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成员：专业负责人、</w:t>
      </w:r>
      <w:r w:rsidR="005A1BC7">
        <w:rPr>
          <w:rFonts w:ascii="Times New Roman" w:hAnsi="Times New Roman" w:hint="eastAsia"/>
          <w:color w:val="000000"/>
          <w:kern w:val="0"/>
          <w:sz w:val="24"/>
          <w:szCs w:val="24"/>
        </w:rPr>
        <w:t>系</w:t>
      </w:r>
      <w:r>
        <w:rPr>
          <w:rFonts w:ascii="Times New Roman" w:hAnsi="Times New Roman"/>
          <w:color w:val="000000"/>
          <w:kern w:val="0"/>
          <w:sz w:val="24"/>
          <w:szCs w:val="24"/>
        </w:rPr>
        <w:t>主任</w:t>
      </w:r>
      <w:r w:rsidR="005A1BC7">
        <w:rPr>
          <w:rFonts w:ascii="Times New Roman" w:hAnsi="Times New Roman" w:hint="eastAsia"/>
          <w:color w:val="000000"/>
          <w:kern w:val="0"/>
          <w:sz w:val="24"/>
          <w:szCs w:val="24"/>
        </w:rPr>
        <w:t>和</w:t>
      </w:r>
      <w:r>
        <w:rPr>
          <w:rFonts w:ascii="Times New Roman" w:hAnsi="Times New Roman"/>
          <w:color w:val="000000"/>
          <w:kern w:val="0"/>
          <w:sz w:val="24"/>
          <w:szCs w:val="24"/>
        </w:rPr>
        <w:t>专业教师</w:t>
      </w:r>
      <w:r w:rsidR="00756752">
        <w:rPr>
          <w:rFonts w:ascii="Times New Roman" w:hAnsi="Times New Roman" w:hint="eastAsia"/>
          <w:color w:val="000000"/>
          <w:kern w:val="0"/>
          <w:sz w:val="24"/>
          <w:szCs w:val="24"/>
        </w:rPr>
        <w:t>等</w:t>
      </w:r>
      <w:r>
        <w:rPr>
          <w:rFonts w:ascii="Times New Roman" w:hAnsi="Times New Roman"/>
          <w:color w:val="000000"/>
          <w:kern w:val="0"/>
          <w:sz w:val="24"/>
          <w:szCs w:val="24"/>
        </w:rPr>
        <w:t>3-4</w:t>
      </w:r>
      <w:r>
        <w:rPr>
          <w:rFonts w:ascii="Times New Roman" w:hAnsi="Times New Roman"/>
          <w:color w:val="000000"/>
          <w:kern w:val="0"/>
          <w:sz w:val="24"/>
          <w:szCs w:val="24"/>
        </w:rPr>
        <w:t>人。</w:t>
      </w:r>
    </w:p>
    <w:p w14:paraId="4D9C9F8E" w14:textId="2270B377" w:rsidR="00AA055C" w:rsidRDefault="00000000" w:rsidP="002060E1">
      <w:pPr>
        <w:widowControl/>
        <w:spacing w:after="0" w:line="360" w:lineRule="auto"/>
        <w:ind w:firstLineChars="150" w:firstLine="36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工作职责：制定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学生</w:t>
      </w:r>
      <w:r>
        <w:rPr>
          <w:rFonts w:ascii="Times New Roman" w:hAnsi="Times New Roman"/>
          <w:kern w:val="0"/>
          <w:sz w:val="24"/>
          <w:szCs w:val="24"/>
        </w:rPr>
        <w:t>转专业实施细则；负责学生转专业工作的实施及考核等。</w:t>
      </w:r>
    </w:p>
    <w:p w14:paraId="0CA1DC1D" w14:textId="54290FEC" w:rsidR="00AA055C" w:rsidRDefault="00000000" w:rsidP="002060E1">
      <w:pPr>
        <w:pStyle w:val="2"/>
        <w:spacing w:before="0" w:after="0" w:line="4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二、</w:t>
      </w:r>
      <w:r>
        <w:rPr>
          <w:rFonts w:ascii="Times New Roman" w:hAnsi="Times New Roman"/>
          <w:sz w:val="24"/>
          <w:szCs w:val="24"/>
        </w:rPr>
        <w:t>202</w:t>
      </w:r>
      <w:r w:rsidR="005A1BC7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202</w:t>
      </w:r>
      <w:r w:rsidR="005A1BC7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级转专业计划</w:t>
      </w:r>
    </w:p>
    <w:p w14:paraId="3885E9A0" w14:textId="593BE9DE" w:rsidR="00AA055C" w:rsidRDefault="00000000" w:rsidP="002060E1">
      <w:pPr>
        <w:widowControl/>
        <w:spacing w:after="0" w:line="500" w:lineRule="exact"/>
        <w:ind w:firstLineChars="98" w:firstLine="235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根据我院本科专业设置及学校转专业</w:t>
      </w:r>
      <w:r w:rsidR="00415E8C">
        <w:rPr>
          <w:rFonts w:ascii="Times New Roman" w:hAnsi="Times New Roman" w:hint="eastAsia"/>
          <w:kern w:val="0"/>
          <w:sz w:val="24"/>
          <w:szCs w:val="24"/>
        </w:rPr>
        <w:t>工作</w:t>
      </w:r>
      <w:r>
        <w:rPr>
          <w:rFonts w:ascii="Times New Roman" w:hAnsi="Times New Roman"/>
          <w:kern w:val="0"/>
          <w:sz w:val="24"/>
          <w:szCs w:val="24"/>
        </w:rPr>
        <w:t>要求，计划转入本科学生数见表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tbl>
      <w:tblPr>
        <w:tblW w:w="970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46"/>
        <w:gridCol w:w="710"/>
        <w:gridCol w:w="849"/>
        <w:gridCol w:w="851"/>
        <w:gridCol w:w="992"/>
        <w:gridCol w:w="992"/>
        <w:gridCol w:w="2977"/>
        <w:gridCol w:w="917"/>
      </w:tblGrid>
      <w:tr w:rsidR="00AA055C" w14:paraId="20149E69" w14:textId="77777777" w:rsidTr="00B44D93">
        <w:trPr>
          <w:trHeight w:val="98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759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133A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44B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8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774C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现有班级数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95BF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现有学生数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930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计划转入学生数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A812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转入条件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C10F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F03B0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考核时间</w:t>
            </w:r>
          </w:p>
        </w:tc>
      </w:tr>
      <w:tr w:rsidR="00AA055C" w14:paraId="778DE37B" w14:textId="77777777" w:rsidTr="00B44D93">
        <w:trPr>
          <w:trHeight w:val="1026"/>
          <w:jc w:val="center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DE1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D7D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675C" w14:textId="3815471A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  <w:r w:rsidR="005A1BC7"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06C5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EF3" w14:textId="0DFD1C04" w:rsidR="00AA055C" w:rsidRDefault="005A1B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="00346DE7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D969" w14:textId="1777EEC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1A86A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BC77F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申请人数超出转入计划时，按平均学分绩点和面试成绩各占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0C113A77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CAD3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7DBAD413" w14:textId="77777777" w:rsidTr="00B44D93">
        <w:trPr>
          <w:trHeight w:val="984"/>
          <w:jc w:val="center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D0FC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0B39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3B9D" w14:textId="2387459E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A87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9A12" w14:textId="178EAC4A" w:rsidR="00AA055C" w:rsidRDefault="00764D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9143" w14:textId="014D6A00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F8065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D805B" w14:textId="77777777" w:rsidR="00AA055C" w:rsidRDefault="00AA055C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1D87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055C" w14:paraId="753FCD67" w14:textId="77777777" w:rsidTr="00B44D93">
        <w:trPr>
          <w:trHeight w:val="99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E49A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C99A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5304" w14:textId="1CC584CC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634B" w14:textId="37AADFB4" w:rsidR="00AA055C" w:rsidRDefault="005A1B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1FD8" w14:textId="4E1D0FA3" w:rsidR="00AA055C" w:rsidRDefault="00346D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7503" w14:textId="41F3BE49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E23C" w14:textId="29DCFF8D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23D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申请人数超出转入计划时，按平均学分绩点和面试成绩各占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  <w:r>
              <w:rPr>
                <w:rFonts w:ascii="Times New Roman" w:hAnsi="Times New Roman"/>
                <w:kern w:val="0"/>
                <w:sz w:val="22"/>
              </w:rPr>
              <w:t>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4F0CCADA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EEBF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65D5AF63" w14:textId="77777777" w:rsidTr="00B44D93">
        <w:trPr>
          <w:trHeight w:val="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4BA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43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F245" w14:textId="4F53B69D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1E0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1C285" w14:textId="24B03298" w:rsidR="00AA055C" w:rsidRDefault="00764D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5470" w14:textId="13EDFFC8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2AA6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39A" w14:textId="77777777" w:rsidR="00AA055C" w:rsidRDefault="00AA055C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237DC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A055C" w14:paraId="1DB80789" w14:textId="77777777" w:rsidTr="00B44D93">
        <w:trPr>
          <w:trHeight w:val="8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65935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923D7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3ED" w14:textId="41749E3D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264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4634" w14:textId="2ABB3C15" w:rsidR="00AA055C" w:rsidRDefault="005A1B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3ABE" w14:textId="77501760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95C9E" w14:textId="1E447BD2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按学校规定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3122E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申请人数超出转入计划时，按平均学分绩点和面试成绩各占</w:t>
            </w:r>
            <w:r>
              <w:rPr>
                <w:rFonts w:ascii="Times New Roman" w:hAnsi="Times New Roman"/>
                <w:kern w:val="0"/>
                <w:sz w:val="22"/>
              </w:rPr>
              <w:t>50%</w:t>
            </w:r>
            <w:r>
              <w:rPr>
                <w:rFonts w:ascii="Times New Roman" w:hAnsi="Times New Roman"/>
                <w:kern w:val="0"/>
                <w:sz w:val="22"/>
              </w:rPr>
              <w:t>，从高到低依次录取</w:t>
            </w:r>
            <w:r>
              <w:rPr>
                <w:rFonts w:ascii="Times New Roman" w:hAnsi="Times New Roman" w:hint="eastAsia"/>
                <w:kern w:val="0"/>
                <w:sz w:val="22"/>
              </w:rPr>
              <w:t>；</w:t>
            </w:r>
          </w:p>
          <w:p w14:paraId="286D676C" w14:textId="77777777" w:rsidR="00AA055C" w:rsidRDefault="00000000" w:rsidP="002060E1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未超出转入计划时，符合转入条件即可录取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25659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另行通知</w:t>
            </w:r>
          </w:p>
        </w:tc>
      </w:tr>
      <w:tr w:rsidR="00AA055C" w14:paraId="616F24BC" w14:textId="77777777" w:rsidTr="00B44D93">
        <w:trPr>
          <w:trHeight w:val="495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5E1E5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7E0D6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958FF" w14:textId="176F6918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  <w:r w:rsidR="005A1BC7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7EDA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04F04B" w14:textId="7F11EC05" w:rsidR="00AA055C" w:rsidRDefault="00346D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8331CF" w14:textId="6CBD3BA0" w:rsidR="00AA055C" w:rsidRDefault="00000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&lt;=</w:t>
            </w:r>
            <w:r w:rsidR="00A51841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1A8D64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F2233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FD585" w14:textId="77777777" w:rsidR="00AA055C" w:rsidRDefault="00AA055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7FE11CD4" w14:textId="77777777" w:rsidR="00AA055C" w:rsidRDefault="00000000" w:rsidP="002060E1">
      <w:pPr>
        <w:pStyle w:val="2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三、考核时间及地点</w:t>
      </w:r>
    </w:p>
    <w:p w14:paraId="7A1BFDBA" w14:textId="77777777" w:rsidR="00AA055C" w:rsidRDefault="00000000" w:rsidP="002060E1">
      <w:pPr>
        <w:widowControl/>
        <w:spacing w:after="0" w:line="360" w:lineRule="auto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时间：</w:t>
      </w:r>
      <w:r>
        <w:rPr>
          <w:rFonts w:ascii="Times New Roman" w:hAnsi="Times New Roman" w:hint="eastAsia"/>
          <w:kern w:val="0"/>
          <w:sz w:val="24"/>
          <w:szCs w:val="24"/>
        </w:rPr>
        <w:t>另行通知</w:t>
      </w:r>
    </w:p>
    <w:p w14:paraId="1EE1CD92" w14:textId="77777777" w:rsidR="00AA055C" w:rsidRDefault="00000000" w:rsidP="002060E1">
      <w:pPr>
        <w:widowControl/>
        <w:spacing w:after="0"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地</w:t>
      </w:r>
      <w:r>
        <w:rPr>
          <w:rFonts w:ascii="Times New Roman" w:hAnsi="Times New Roman"/>
          <w:sz w:val="24"/>
          <w:szCs w:val="24"/>
        </w:rPr>
        <w:t>点：测绘科学与技术学院会议室</w:t>
      </w:r>
    </w:p>
    <w:p w14:paraId="57981D66" w14:textId="77777777" w:rsidR="00AA055C" w:rsidRDefault="00000000" w:rsidP="002060E1">
      <w:pPr>
        <w:pStyle w:val="2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四、考核方式（转入）</w:t>
      </w:r>
    </w:p>
    <w:p w14:paraId="01ACB736" w14:textId="77777777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根据我院专业计划转入学生数（表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），申请人数未超出转入计划人数时，</w:t>
      </w:r>
      <w:r>
        <w:rPr>
          <w:rFonts w:ascii="Times New Roman" w:hAnsi="Times New Roman" w:hint="eastAsia"/>
          <w:kern w:val="0"/>
          <w:sz w:val="24"/>
          <w:szCs w:val="24"/>
        </w:rPr>
        <w:t>符合转入条件即可</w:t>
      </w:r>
      <w:r>
        <w:rPr>
          <w:rFonts w:ascii="Times New Roman" w:hAnsi="Times New Roman"/>
          <w:kern w:val="0"/>
          <w:sz w:val="24"/>
          <w:szCs w:val="24"/>
        </w:rPr>
        <w:t>录取；</w:t>
      </w:r>
      <w:r>
        <w:rPr>
          <w:rFonts w:ascii="Times New Roman" w:hAnsi="Times New Roman"/>
          <w:bCs/>
          <w:kern w:val="0"/>
          <w:sz w:val="24"/>
          <w:szCs w:val="24"/>
        </w:rPr>
        <w:t>申请人数超出转入计划时，按平均学分绩点和面试成绩各占</w:t>
      </w:r>
      <w:r>
        <w:rPr>
          <w:rFonts w:ascii="Times New Roman" w:hAnsi="Times New Roman"/>
          <w:bCs/>
          <w:kern w:val="0"/>
          <w:sz w:val="24"/>
          <w:szCs w:val="24"/>
        </w:rPr>
        <w:t>50%</w:t>
      </w:r>
      <w:r>
        <w:rPr>
          <w:rFonts w:ascii="Times New Roman" w:hAnsi="Times New Roman"/>
          <w:bCs/>
          <w:kern w:val="0"/>
          <w:sz w:val="24"/>
          <w:szCs w:val="24"/>
        </w:rPr>
        <w:t>，从高到低依次录取</w:t>
      </w:r>
      <w:r>
        <w:rPr>
          <w:rFonts w:ascii="Times New Roman" w:hAnsi="Times New Roman"/>
          <w:kern w:val="0"/>
          <w:sz w:val="24"/>
          <w:szCs w:val="24"/>
        </w:rPr>
        <w:t>。其中面试流程如下。</w:t>
      </w:r>
    </w:p>
    <w:p w14:paraId="59FD4E55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个人陈述</w:t>
      </w:r>
    </w:p>
    <w:p w14:paraId="65B30A2A" w14:textId="6AF23758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在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分钟内。陈述内容包括：个人及家庭情况、自身的兴趣爱好、学业基本情况、申请转专业的理由、对所申请专业的了解、职业规划等。</w:t>
      </w:r>
    </w:p>
    <w:p w14:paraId="2099E4B2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回答问题</w:t>
      </w:r>
    </w:p>
    <w:p w14:paraId="4AE748AB" w14:textId="613CB5C1" w:rsidR="00AA055C" w:rsidRDefault="00000000" w:rsidP="002060E1">
      <w:pPr>
        <w:widowControl/>
        <w:spacing w:after="0" w:line="360" w:lineRule="auto"/>
        <w:ind w:firstLineChars="250" w:firstLine="6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时间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在</w:t>
      </w:r>
      <w:r>
        <w:rPr>
          <w:rFonts w:ascii="Times New Roman" w:hAnsi="Times New Roman"/>
          <w:kern w:val="0"/>
          <w:sz w:val="24"/>
          <w:szCs w:val="24"/>
        </w:rPr>
        <w:t>8</w:t>
      </w:r>
      <w:r>
        <w:rPr>
          <w:rFonts w:ascii="Times New Roman" w:hAnsi="Times New Roman"/>
          <w:kern w:val="0"/>
          <w:sz w:val="24"/>
          <w:szCs w:val="24"/>
        </w:rPr>
        <w:t>分钟内。由面试小组现场提问题，学生现场作答。主要考核面试学生</w:t>
      </w:r>
      <w:r w:rsidR="00756752">
        <w:rPr>
          <w:rFonts w:ascii="Times New Roman" w:hAnsi="Times New Roman" w:hint="eastAsia"/>
          <w:kern w:val="0"/>
          <w:sz w:val="24"/>
          <w:szCs w:val="24"/>
        </w:rPr>
        <w:t>对</w:t>
      </w:r>
      <w:r>
        <w:rPr>
          <w:rFonts w:ascii="Times New Roman" w:hAnsi="Times New Roman"/>
          <w:kern w:val="0"/>
          <w:sz w:val="24"/>
          <w:szCs w:val="24"/>
        </w:rPr>
        <w:t>专业基础知识的掌握程度、对申请</w:t>
      </w:r>
      <w:r w:rsidR="00756752">
        <w:rPr>
          <w:rFonts w:ascii="Times New Roman" w:hAnsi="Times New Roman" w:hint="eastAsia"/>
          <w:kern w:val="0"/>
          <w:sz w:val="24"/>
          <w:szCs w:val="24"/>
        </w:rPr>
        <w:t>本</w:t>
      </w:r>
      <w:r>
        <w:rPr>
          <w:rFonts w:ascii="Times New Roman" w:hAnsi="Times New Roman"/>
          <w:kern w:val="0"/>
          <w:sz w:val="24"/>
          <w:szCs w:val="24"/>
        </w:rPr>
        <w:t>专业的认知和兴趣、学生的创新思维、吃苦精神、交流表达能力等内容。</w:t>
      </w:r>
    </w:p>
    <w:p w14:paraId="25DBB751" w14:textId="77777777" w:rsidR="00AA055C" w:rsidRDefault="00000000" w:rsidP="002060E1">
      <w:pPr>
        <w:pStyle w:val="3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面试评分（五分制）</w:t>
      </w:r>
    </w:p>
    <w:p w14:paraId="7914672E" w14:textId="77777777" w:rsidR="00AA055C" w:rsidRDefault="00000000" w:rsidP="002060E1">
      <w:pPr>
        <w:widowControl/>
        <w:spacing w:after="0" w:line="360" w:lineRule="auto"/>
        <w:ind w:firstLineChars="247" w:firstLine="593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面试组成员根据学生的面试表现打分（去掉最高分和最低分）。</w:t>
      </w:r>
    </w:p>
    <w:p w14:paraId="1EC737DD" w14:textId="77777777" w:rsidR="00AA055C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表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3  </w:t>
      </w:r>
      <w:r>
        <w:rPr>
          <w:rFonts w:ascii="Times New Roman" w:hAnsi="Times New Roman"/>
          <w:b/>
          <w:bCs/>
          <w:kern w:val="0"/>
          <w:sz w:val="24"/>
          <w:szCs w:val="24"/>
        </w:rPr>
        <w:t>面试</w:t>
      </w:r>
      <w:r>
        <w:rPr>
          <w:rFonts w:ascii="Times New Roman" w:hAnsi="Times New Roman"/>
          <w:b/>
          <w:sz w:val="24"/>
          <w:szCs w:val="24"/>
        </w:rPr>
        <w:t>评分</w:t>
      </w:r>
      <w:r>
        <w:rPr>
          <w:rFonts w:ascii="Times New Roman" w:hAnsi="Times New Roman"/>
          <w:b/>
          <w:kern w:val="0"/>
          <w:sz w:val="24"/>
          <w:szCs w:val="24"/>
        </w:rPr>
        <w:t>标准</w:t>
      </w:r>
    </w:p>
    <w:tbl>
      <w:tblPr>
        <w:tblW w:w="82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708"/>
        <w:gridCol w:w="1276"/>
        <w:gridCol w:w="1843"/>
        <w:gridCol w:w="1444"/>
        <w:gridCol w:w="1263"/>
        <w:gridCol w:w="626"/>
      </w:tblGrid>
      <w:tr w:rsidR="00AA055C" w14:paraId="363ADDDD" w14:textId="77777777" w:rsidTr="00B27D62">
        <w:trPr>
          <w:trHeight w:val="481"/>
          <w:jc w:val="center"/>
        </w:trPr>
        <w:tc>
          <w:tcPr>
            <w:tcW w:w="1823" w:type="dxa"/>
            <w:gridSpan w:val="2"/>
            <w:vAlign w:val="center"/>
          </w:tcPr>
          <w:p w14:paraId="5BB6DF57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学生面试序号</w:t>
            </w:r>
          </w:p>
        </w:tc>
        <w:tc>
          <w:tcPr>
            <w:tcW w:w="6452" w:type="dxa"/>
            <w:gridSpan w:val="5"/>
            <w:vAlign w:val="center"/>
          </w:tcPr>
          <w:p w14:paraId="11A30671" w14:textId="77777777" w:rsidR="00AA055C" w:rsidRDefault="00AA055C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06832DCC" w14:textId="77777777" w:rsidTr="006A5985">
        <w:trPr>
          <w:trHeight w:val="1043"/>
          <w:jc w:val="center"/>
        </w:trPr>
        <w:tc>
          <w:tcPr>
            <w:tcW w:w="1823" w:type="dxa"/>
            <w:gridSpan w:val="2"/>
            <w:vAlign w:val="center"/>
          </w:tcPr>
          <w:p w14:paraId="0B5E45B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测评要素</w:t>
            </w:r>
          </w:p>
        </w:tc>
        <w:tc>
          <w:tcPr>
            <w:tcW w:w="1276" w:type="dxa"/>
            <w:vAlign w:val="center"/>
          </w:tcPr>
          <w:p w14:paraId="3AA4926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专业兴趣</w:t>
            </w:r>
          </w:p>
        </w:tc>
        <w:tc>
          <w:tcPr>
            <w:tcW w:w="1843" w:type="dxa"/>
            <w:vAlign w:val="center"/>
          </w:tcPr>
          <w:p w14:paraId="56918A54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学习能力</w:t>
            </w:r>
          </w:p>
        </w:tc>
        <w:tc>
          <w:tcPr>
            <w:tcW w:w="1444" w:type="dxa"/>
            <w:vAlign w:val="center"/>
          </w:tcPr>
          <w:p w14:paraId="28749D9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身体协调能力，心理和人文素质</w:t>
            </w:r>
          </w:p>
        </w:tc>
        <w:tc>
          <w:tcPr>
            <w:tcW w:w="1263" w:type="dxa"/>
            <w:vAlign w:val="center"/>
          </w:tcPr>
          <w:p w14:paraId="1CCEAB5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语言表达能力和文字表述能力</w:t>
            </w:r>
          </w:p>
        </w:tc>
        <w:tc>
          <w:tcPr>
            <w:tcW w:w="626" w:type="dxa"/>
            <w:vAlign w:val="center"/>
          </w:tcPr>
          <w:p w14:paraId="3F8FB0EC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合计</w:t>
            </w:r>
          </w:p>
        </w:tc>
      </w:tr>
      <w:tr w:rsidR="00AA055C" w14:paraId="0B81F680" w14:textId="77777777" w:rsidTr="006A5985">
        <w:trPr>
          <w:trHeight w:val="446"/>
          <w:jc w:val="center"/>
        </w:trPr>
        <w:tc>
          <w:tcPr>
            <w:tcW w:w="1823" w:type="dxa"/>
            <w:gridSpan w:val="2"/>
            <w:vAlign w:val="center"/>
          </w:tcPr>
          <w:p w14:paraId="71809956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权重</w:t>
            </w:r>
          </w:p>
        </w:tc>
        <w:tc>
          <w:tcPr>
            <w:tcW w:w="1276" w:type="dxa"/>
            <w:vAlign w:val="center"/>
          </w:tcPr>
          <w:p w14:paraId="6D877B37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18EDA4E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 w14:paraId="60599669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14:paraId="67EC1D33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26" w:type="dxa"/>
            <w:vAlign w:val="center"/>
          </w:tcPr>
          <w:p w14:paraId="682917C6" w14:textId="77777777" w:rsidR="00AA055C" w:rsidRDefault="00000000" w:rsidP="00B27D62">
            <w:pPr>
              <w:widowControl/>
              <w:spacing w:after="0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</w:t>
            </w:r>
          </w:p>
        </w:tc>
      </w:tr>
      <w:tr w:rsidR="00AA055C" w14:paraId="6FB446A2" w14:textId="77777777" w:rsidTr="006A5985">
        <w:trPr>
          <w:trHeight w:val="1295"/>
          <w:jc w:val="center"/>
        </w:trPr>
        <w:tc>
          <w:tcPr>
            <w:tcW w:w="1823" w:type="dxa"/>
            <w:gridSpan w:val="2"/>
            <w:vAlign w:val="center"/>
          </w:tcPr>
          <w:p w14:paraId="13DA51BD" w14:textId="77777777" w:rsidR="00AA055C" w:rsidRDefault="00000000" w:rsidP="005A1BC7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观察要点</w:t>
            </w:r>
          </w:p>
        </w:tc>
        <w:tc>
          <w:tcPr>
            <w:tcW w:w="1276" w:type="dxa"/>
            <w:vAlign w:val="center"/>
          </w:tcPr>
          <w:p w14:paraId="397E6CD8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专业印象</w:t>
            </w:r>
          </w:p>
          <w:p w14:paraId="42226240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专业爱好</w:t>
            </w:r>
          </w:p>
          <w:p w14:paraId="3C200B8A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专业理想</w:t>
            </w:r>
          </w:p>
        </w:tc>
        <w:tc>
          <w:tcPr>
            <w:tcW w:w="1843" w:type="dxa"/>
            <w:vAlign w:val="center"/>
          </w:tcPr>
          <w:p w14:paraId="01FCB848" w14:textId="7E19BF50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注意力、观察力、记忆力、思维力、</w:t>
            </w:r>
            <w:hyperlink r:id="rId5" w:tgtFrame="_blank" w:history="1">
              <w:r w:rsidR="00AA055C">
                <w:rPr>
                  <w:rFonts w:ascii="Times New Roman" w:hAnsi="Times New Roman"/>
                  <w:color w:val="333333"/>
                  <w:kern w:val="0"/>
                  <w:sz w:val="24"/>
                  <w:szCs w:val="24"/>
                </w:rPr>
                <w:t>想象力</w:t>
              </w:r>
            </w:hyperlink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、理解力等。</w:t>
            </w:r>
          </w:p>
        </w:tc>
        <w:tc>
          <w:tcPr>
            <w:tcW w:w="1444" w:type="dxa"/>
            <w:vAlign w:val="center"/>
          </w:tcPr>
          <w:p w14:paraId="57364C44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行为举止</w:t>
            </w:r>
          </w:p>
          <w:p w14:paraId="5918A9B1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情绪控制</w:t>
            </w:r>
          </w:p>
          <w:p w14:paraId="10D8C6B8" w14:textId="35474676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人文知识</w:t>
            </w:r>
          </w:p>
        </w:tc>
        <w:tc>
          <w:tcPr>
            <w:tcW w:w="1263" w:type="dxa"/>
            <w:vAlign w:val="center"/>
          </w:tcPr>
          <w:p w14:paraId="674C3943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清晰程度</w:t>
            </w:r>
          </w:p>
          <w:p w14:paraId="723DB6EC" w14:textId="77777777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准确程度</w:t>
            </w:r>
          </w:p>
          <w:p w14:paraId="34CCFEA9" w14:textId="0A66F31D" w:rsidR="00AA055C" w:rsidRDefault="00000000" w:rsidP="005A1BC7">
            <w:pPr>
              <w:widowControl/>
              <w:spacing w:after="0" w:line="360" w:lineRule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条理程度</w:t>
            </w:r>
          </w:p>
        </w:tc>
        <w:tc>
          <w:tcPr>
            <w:tcW w:w="626" w:type="dxa"/>
            <w:vAlign w:val="center"/>
          </w:tcPr>
          <w:p w14:paraId="375269DE" w14:textId="77777777" w:rsidR="00AA055C" w:rsidRDefault="00AA055C" w:rsidP="005A1BC7">
            <w:pPr>
              <w:widowControl/>
              <w:spacing w:after="0" w:line="360" w:lineRule="auto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6A60D2EE" w14:textId="77777777" w:rsidTr="006A5985">
        <w:trPr>
          <w:trHeight w:val="487"/>
          <w:jc w:val="center"/>
        </w:trPr>
        <w:tc>
          <w:tcPr>
            <w:tcW w:w="1115" w:type="dxa"/>
            <w:vMerge w:val="restart"/>
            <w:vAlign w:val="center"/>
          </w:tcPr>
          <w:p w14:paraId="72069EA6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评分</w:t>
            </w:r>
          </w:p>
          <w:p w14:paraId="0301326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标准</w:t>
            </w:r>
          </w:p>
        </w:tc>
        <w:tc>
          <w:tcPr>
            <w:tcW w:w="708" w:type="dxa"/>
            <w:vAlign w:val="center"/>
          </w:tcPr>
          <w:p w14:paraId="5FF85DA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好</w:t>
            </w:r>
          </w:p>
        </w:tc>
        <w:tc>
          <w:tcPr>
            <w:tcW w:w="1276" w:type="dxa"/>
            <w:vAlign w:val="center"/>
          </w:tcPr>
          <w:p w14:paraId="562CE81E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1.6-2</w:t>
            </w:r>
          </w:p>
        </w:tc>
        <w:tc>
          <w:tcPr>
            <w:tcW w:w="1843" w:type="dxa"/>
            <w:vAlign w:val="center"/>
          </w:tcPr>
          <w:p w14:paraId="13D1B6B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1444" w:type="dxa"/>
            <w:vAlign w:val="center"/>
          </w:tcPr>
          <w:p w14:paraId="6F5A7E70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1263" w:type="dxa"/>
            <w:vAlign w:val="center"/>
          </w:tcPr>
          <w:p w14:paraId="7DB17C3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0.8-1</w:t>
            </w:r>
          </w:p>
        </w:tc>
        <w:tc>
          <w:tcPr>
            <w:tcW w:w="626" w:type="dxa"/>
            <w:vAlign w:val="center"/>
          </w:tcPr>
          <w:p w14:paraId="1CF7D2DB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0B0EB6F2" w14:textId="77777777" w:rsidTr="006A5985">
        <w:trPr>
          <w:trHeight w:val="550"/>
          <w:jc w:val="center"/>
        </w:trPr>
        <w:tc>
          <w:tcPr>
            <w:tcW w:w="1115" w:type="dxa"/>
            <w:vMerge/>
            <w:vAlign w:val="center"/>
          </w:tcPr>
          <w:p w14:paraId="1F88D738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FB5424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</w:t>
            </w:r>
          </w:p>
        </w:tc>
        <w:tc>
          <w:tcPr>
            <w:tcW w:w="1276" w:type="dxa"/>
            <w:vAlign w:val="center"/>
          </w:tcPr>
          <w:p w14:paraId="47BB995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1.2-1.6</w:t>
            </w:r>
          </w:p>
        </w:tc>
        <w:tc>
          <w:tcPr>
            <w:tcW w:w="1843" w:type="dxa"/>
            <w:vAlign w:val="center"/>
          </w:tcPr>
          <w:p w14:paraId="02F5B33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1444" w:type="dxa"/>
            <w:vAlign w:val="center"/>
          </w:tcPr>
          <w:p w14:paraId="26E9D379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1263" w:type="dxa"/>
            <w:vAlign w:val="center"/>
          </w:tcPr>
          <w:p w14:paraId="73629828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0.6-0.8</w:t>
            </w:r>
          </w:p>
        </w:tc>
        <w:tc>
          <w:tcPr>
            <w:tcW w:w="626" w:type="dxa"/>
            <w:vAlign w:val="center"/>
          </w:tcPr>
          <w:p w14:paraId="28742726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28377163" w14:textId="77777777" w:rsidTr="006A5985">
        <w:trPr>
          <w:trHeight w:val="545"/>
          <w:jc w:val="center"/>
        </w:trPr>
        <w:tc>
          <w:tcPr>
            <w:tcW w:w="1115" w:type="dxa"/>
            <w:vMerge/>
            <w:vAlign w:val="center"/>
          </w:tcPr>
          <w:p w14:paraId="4E8D2918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86E6CFD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差</w:t>
            </w:r>
          </w:p>
        </w:tc>
        <w:tc>
          <w:tcPr>
            <w:tcW w:w="1276" w:type="dxa"/>
            <w:vAlign w:val="center"/>
          </w:tcPr>
          <w:p w14:paraId="5F57F5A2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0-1.2</w:t>
            </w:r>
          </w:p>
        </w:tc>
        <w:tc>
          <w:tcPr>
            <w:tcW w:w="1843" w:type="dxa"/>
            <w:vAlign w:val="center"/>
          </w:tcPr>
          <w:p w14:paraId="4C772BE1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1444" w:type="dxa"/>
            <w:vAlign w:val="center"/>
          </w:tcPr>
          <w:p w14:paraId="12DB4363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1263" w:type="dxa"/>
            <w:vAlign w:val="center"/>
          </w:tcPr>
          <w:p w14:paraId="00B4EEF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0-0.6</w:t>
            </w:r>
          </w:p>
        </w:tc>
        <w:tc>
          <w:tcPr>
            <w:tcW w:w="626" w:type="dxa"/>
            <w:vAlign w:val="center"/>
          </w:tcPr>
          <w:p w14:paraId="3840C7A2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AA055C" w14:paraId="57877E73" w14:textId="77777777" w:rsidTr="006A5985">
        <w:trPr>
          <w:trHeight w:val="556"/>
          <w:jc w:val="center"/>
        </w:trPr>
        <w:tc>
          <w:tcPr>
            <w:tcW w:w="1823" w:type="dxa"/>
            <w:gridSpan w:val="2"/>
            <w:vAlign w:val="center"/>
          </w:tcPr>
          <w:p w14:paraId="7205B89B" w14:textId="77777777" w:rsidR="00AA055C" w:rsidRDefault="00000000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得分</w:t>
            </w:r>
          </w:p>
        </w:tc>
        <w:tc>
          <w:tcPr>
            <w:tcW w:w="1276" w:type="dxa"/>
            <w:vAlign w:val="center"/>
          </w:tcPr>
          <w:p w14:paraId="608803C0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04B6E3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18E91003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40180BFF" w14:textId="77777777" w:rsidR="00AA055C" w:rsidRDefault="00AA055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7591055C" w14:textId="77777777" w:rsidR="00AA055C" w:rsidRDefault="00AA055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40AEE81" w14:textId="77777777" w:rsidR="00AA055C" w:rsidRDefault="00000000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>注意事项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6C6D7B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>）参加面试学生请携带学生证和身份证原件，提前</w:t>
      </w:r>
      <w:r>
        <w:rPr>
          <w:rFonts w:ascii="Times New Roman" w:hAnsi="Times New Roman"/>
          <w:kern w:val="0"/>
          <w:sz w:val="24"/>
          <w:szCs w:val="24"/>
        </w:rPr>
        <w:t>15</w:t>
      </w:r>
      <w:r>
        <w:rPr>
          <w:rFonts w:ascii="Times New Roman" w:hAnsi="Times New Roman"/>
          <w:kern w:val="0"/>
          <w:sz w:val="24"/>
          <w:szCs w:val="24"/>
        </w:rPr>
        <w:t>分钟到场，由工作人员现场抽签确定面试顺序；提交本人第一学年所有课程的成绩单（原所在学院盖章）及《浙江水利水电学院学生转专业申请表》。</w:t>
      </w:r>
    </w:p>
    <w:p w14:paraId="04B0DE61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）不参加面试学生视为自动放弃。</w:t>
      </w:r>
    </w:p>
    <w:p w14:paraId="104FE8C9" w14:textId="77777777" w:rsidR="00AA055C" w:rsidRDefault="00000000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五、录取规则（转入）</w:t>
      </w:r>
    </w:p>
    <w:p w14:paraId="64A22DAD" w14:textId="77777777" w:rsidR="00AA055C" w:rsidRDefault="00000000">
      <w:pPr>
        <w:widowControl/>
        <w:spacing w:line="50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申请转入专业学生按平均学分绩点和面试成绩各占</w:t>
      </w:r>
      <w:r>
        <w:rPr>
          <w:rFonts w:ascii="Times New Roman" w:hAnsi="Times New Roman"/>
          <w:kern w:val="0"/>
          <w:sz w:val="24"/>
          <w:szCs w:val="24"/>
        </w:rPr>
        <w:t>50%</w:t>
      </w:r>
      <w:r>
        <w:rPr>
          <w:rFonts w:ascii="Times New Roman" w:hAnsi="Times New Roman"/>
          <w:kern w:val="0"/>
          <w:sz w:val="24"/>
          <w:szCs w:val="24"/>
        </w:rPr>
        <w:t>，根据本科专业计划转入本科学生数，从高到低依次录取，确定拟转入学生名单，将最后拟定的学生名单报送教务处审批。</w:t>
      </w:r>
    </w:p>
    <w:p w14:paraId="3CBF2AB4" w14:textId="77777777" w:rsidR="00AA055C" w:rsidRDefault="00000000">
      <w:pPr>
        <w:widowControl/>
        <w:spacing w:line="360" w:lineRule="auto"/>
        <w:ind w:firstLine="470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测绘科学与技术学院</w:t>
      </w:r>
    </w:p>
    <w:p w14:paraId="0CD6019A" w14:textId="133E17EA" w:rsidR="00AA055C" w:rsidRDefault="00000000">
      <w:pPr>
        <w:widowControl/>
        <w:spacing w:line="360" w:lineRule="auto"/>
        <w:ind w:right="120" w:firstLine="470"/>
        <w:jc w:val="righ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202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/>
          <w:b/>
          <w:bCs/>
          <w:kern w:val="0"/>
          <w:sz w:val="24"/>
          <w:szCs w:val="24"/>
        </w:rPr>
        <w:t>年</w:t>
      </w:r>
      <w:r w:rsidR="005A1BC7">
        <w:rPr>
          <w:rFonts w:ascii="Times New Roman" w:hAnsi="Times New Roman" w:hint="eastAsia"/>
          <w:b/>
          <w:bCs/>
          <w:kern w:val="0"/>
          <w:sz w:val="24"/>
          <w:szCs w:val="24"/>
        </w:rPr>
        <w:t>12</w:t>
      </w:r>
      <w:r>
        <w:rPr>
          <w:rFonts w:ascii="Times New Roman" w:hAnsi="Times New Roman"/>
          <w:b/>
          <w:bCs/>
          <w:kern w:val="0"/>
          <w:sz w:val="24"/>
          <w:szCs w:val="24"/>
        </w:rPr>
        <w:t>月</w:t>
      </w:r>
    </w:p>
    <w:sectPr w:rsidR="00AA055C">
      <w:pgSz w:w="11906" w:h="16838"/>
      <w:pgMar w:top="1304" w:right="1644" w:bottom="124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AE"/>
    <w:rsid w:val="000255FA"/>
    <w:rsid w:val="00027018"/>
    <w:rsid w:val="0006002C"/>
    <w:rsid w:val="0008479B"/>
    <w:rsid w:val="000E594E"/>
    <w:rsid w:val="000F29E1"/>
    <w:rsid w:val="00133522"/>
    <w:rsid w:val="00134D43"/>
    <w:rsid w:val="001503D4"/>
    <w:rsid w:val="0017053C"/>
    <w:rsid w:val="00173AB7"/>
    <w:rsid w:val="00180614"/>
    <w:rsid w:val="001E1198"/>
    <w:rsid w:val="001E71B7"/>
    <w:rsid w:val="002049AE"/>
    <w:rsid w:val="002060E1"/>
    <w:rsid w:val="00227D4A"/>
    <w:rsid w:val="0027238B"/>
    <w:rsid w:val="00285CB8"/>
    <w:rsid w:val="002B7883"/>
    <w:rsid w:val="002C07DE"/>
    <w:rsid w:val="002D4C7F"/>
    <w:rsid w:val="00346DE7"/>
    <w:rsid w:val="00373FE6"/>
    <w:rsid w:val="00415E8C"/>
    <w:rsid w:val="00443612"/>
    <w:rsid w:val="004B7B86"/>
    <w:rsid w:val="005A1BC7"/>
    <w:rsid w:val="005E0B58"/>
    <w:rsid w:val="005F4753"/>
    <w:rsid w:val="0064623A"/>
    <w:rsid w:val="00673E6B"/>
    <w:rsid w:val="00692A17"/>
    <w:rsid w:val="006A5985"/>
    <w:rsid w:val="006E05B6"/>
    <w:rsid w:val="00703D9F"/>
    <w:rsid w:val="00756752"/>
    <w:rsid w:val="00763F78"/>
    <w:rsid w:val="00764D87"/>
    <w:rsid w:val="007861D4"/>
    <w:rsid w:val="007A30AB"/>
    <w:rsid w:val="007A57D3"/>
    <w:rsid w:val="0087085A"/>
    <w:rsid w:val="008B0603"/>
    <w:rsid w:val="008F7FB5"/>
    <w:rsid w:val="00933FDD"/>
    <w:rsid w:val="0094351B"/>
    <w:rsid w:val="009C75D1"/>
    <w:rsid w:val="00A16FCA"/>
    <w:rsid w:val="00A20151"/>
    <w:rsid w:val="00A51841"/>
    <w:rsid w:val="00A805A7"/>
    <w:rsid w:val="00AA055C"/>
    <w:rsid w:val="00B27D62"/>
    <w:rsid w:val="00B44D93"/>
    <w:rsid w:val="00B73C00"/>
    <w:rsid w:val="00B83AAE"/>
    <w:rsid w:val="00C03A4D"/>
    <w:rsid w:val="00C337CF"/>
    <w:rsid w:val="00C37B78"/>
    <w:rsid w:val="00C400C8"/>
    <w:rsid w:val="00C44D32"/>
    <w:rsid w:val="00C76F33"/>
    <w:rsid w:val="00CC7B03"/>
    <w:rsid w:val="00CF3ACA"/>
    <w:rsid w:val="00D22523"/>
    <w:rsid w:val="00D43429"/>
    <w:rsid w:val="00D94EC5"/>
    <w:rsid w:val="00DA21D2"/>
    <w:rsid w:val="00DE467D"/>
    <w:rsid w:val="00DF5834"/>
    <w:rsid w:val="00E33D66"/>
    <w:rsid w:val="00E71CEF"/>
    <w:rsid w:val="00F125E3"/>
    <w:rsid w:val="00F418A4"/>
    <w:rsid w:val="00F7490F"/>
    <w:rsid w:val="00FF6A58"/>
    <w:rsid w:val="75E60671"/>
    <w:rsid w:val="B8FBAB81"/>
    <w:rsid w:val="DFFBFCC2"/>
    <w:rsid w:val="FFC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22665"/>
  <w15:docId w15:val="{71C3C857-1764-4083-8906-A529039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Pr>
      <w:rFonts w:ascii="Calibri" w:eastAsia="宋体" w:hAnsi="Calibri" w:cs="Times New Roman"/>
      <w:b/>
      <w:bCs/>
      <w:sz w:val="32"/>
      <w:szCs w:val="32"/>
    </w:rPr>
  </w:style>
  <w:style w:type="character" w:customStyle="1" w:styleId="21">
    <w:name w:val="标题 2 字符1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31">
    <w:name w:val="标题 3 字符1"/>
    <w:link w:val="3"/>
    <w:uiPriority w:val="9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53939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733</Words>
  <Characters>808</Characters>
  <Application>Microsoft Office Word</Application>
  <DocSecurity>0</DocSecurity>
  <Lines>134</Lines>
  <Paragraphs>140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</dc:creator>
  <cp:lastModifiedBy>admin</cp:lastModifiedBy>
  <cp:revision>14</cp:revision>
  <cp:lastPrinted>2025-05-26T01:06:00Z</cp:lastPrinted>
  <dcterms:created xsi:type="dcterms:W3CDTF">2021-12-20T17:49:00Z</dcterms:created>
  <dcterms:modified xsi:type="dcterms:W3CDTF">2025-12-26T00:56:00Z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